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273804" w14:textId="77777777" w:rsidR="001632AF" w:rsidRDefault="001632AF">
      <w:pPr>
        <w:rPr>
          <w:lang w:val="kk-KZ"/>
        </w:rPr>
      </w:pPr>
    </w:p>
    <w:p w14:paraId="4B1167D2" w14:textId="77777777" w:rsidR="0073566E" w:rsidRPr="00373568" w:rsidRDefault="0073566E" w:rsidP="0073566E">
      <w:pPr>
        <w:widowControl w:val="0"/>
        <w:ind w:right="766"/>
        <w:jc w:val="center"/>
        <w:rPr>
          <w:b/>
          <w:bCs/>
          <w:color w:val="000000"/>
          <w:w w:val="117"/>
          <w:sz w:val="28"/>
          <w:szCs w:val="28"/>
          <w:lang w:val="kk-KZ"/>
        </w:rPr>
      </w:pPr>
      <w:r w:rsidRPr="00373568">
        <w:rPr>
          <w:b/>
          <w:bCs/>
          <w:color w:val="000000"/>
          <w:w w:val="102"/>
          <w:sz w:val="28"/>
          <w:szCs w:val="28"/>
          <w:lang w:val="kk-KZ"/>
        </w:rPr>
        <w:t>ә</w:t>
      </w:r>
      <w:r w:rsidRPr="00373568">
        <w:rPr>
          <w:b/>
          <w:bCs/>
          <w:color w:val="000000"/>
          <w:w w:val="110"/>
          <w:sz w:val="28"/>
          <w:szCs w:val="28"/>
          <w:lang w:val="kk-KZ"/>
        </w:rPr>
        <w:t>л</w:t>
      </w:r>
      <w:r w:rsidRPr="00373568">
        <w:rPr>
          <w:b/>
          <w:bCs/>
          <w:color w:val="000000"/>
          <w:spacing w:val="1"/>
          <w:sz w:val="28"/>
          <w:szCs w:val="28"/>
          <w:lang w:val="kk-KZ"/>
        </w:rPr>
        <w:t>-</w:t>
      </w:r>
      <w:r w:rsidRPr="00373568">
        <w:rPr>
          <w:b/>
          <w:bCs/>
          <w:color w:val="000000"/>
          <w:w w:val="109"/>
          <w:sz w:val="28"/>
          <w:szCs w:val="28"/>
          <w:lang w:val="kk-KZ"/>
        </w:rPr>
        <w:t>Ф</w:t>
      </w:r>
      <w:r w:rsidRPr="00373568">
        <w:rPr>
          <w:b/>
          <w:bCs/>
          <w:color w:val="000000"/>
          <w:sz w:val="28"/>
          <w:szCs w:val="28"/>
          <w:lang w:val="kk-KZ"/>
        </w:rPr>
        <w:t>араби</w:t>
      </w:r>
      <w:r w:rsidRPr="00373568">
        <w:rPr>
          <w:b/>
          <w:bCs/>
          <w:color w:val="000000"/>
          <w:spacing w:val="2"/>
          <w:sz w:val="28"/>
          <w:szCs w:val="28"/>
          <w:lang w:val="kk-KZ"/>
        </w:rPr>
        <w:t xml:space="preserve"> атындағы</w:t>
      </w:r>
      <w:r w:rsidRPr="00373568">
        <w:rPr>
          <w:b/>
          <w:bCs/>
          <w:color w:val="000000"/>
          <w:sz w:val="28"/>
          <w:szCs w:val="28"/>
          <w:lang w:val="kk-KZ"/>
        </w:rPr>
        <w:t xml:space="preserve"> </w:t>
      </w:r>
      <w:r w:rsidRPr="00373568">
        <w:rPr>
          <w:b/>
          <w:bCs/>
          <w:color w:val="000000"/>
          <w:w w:val="109"/>
          <w:sz w:val="28"/>
          <w:szCs w:val="28"/>
          <w:lang w:val="kk-KZ"/>
        </w:rPr>
        <w:t>Қ</w:t>
      </w:r>
      <w:r w:rsidRPr="00373568">
        <w:rPr>
          <w:b/>
          <w:bCs/>
          <w:color w:val="000000"/>
          <w:spacing w:val="1"/>
          <w:sz w:val="28"/>
          <w:szCs w:val="28"/>
          <w:lang w:val="kk-KZ"/>
        </w:rPr>
        <w:t>азақ</w:t>
      </w:r>
      <w:r w:rsidRPr="00373568">
        <w:rPr>
          <w:b/>
          <w:bCs/>
          <w:color w:val="000000"/>
          <w:sz w:val="28"/>
          <w:szCs w:val="28"/>
          <w:lang w:val="kk-KZ"/>
        </w:rPr>
        <w:t xml:space="preserve"> Ұ</w:t>
      </w:r>
      <w:r w:rsidRPr="00373568">
        <w:rPr>
          <w:b/>
          <w:bCs/>
          <w:color w:val="000000"/>
          <w:w w:val="110"/>
          <w:sz w:val="28"/>
          <w:szCs w:val="28"/>
          <w:lang w:val="kk-KZ"/>
        </w:rPr>
        <w:t>лттық</w:t>
      </w:r>
      <w:r w:rsidRPr="00373568">
        <w:rPr>
          <w:b/>
          <w:bCs/>
          <w:color w:val="000000"/>
          <w:spacing w:val="1"/>
          <w:sz w:val="28"/>
          <w:szCs w:val="28"/>
          <w:lang w:val="kk-KZ"/>
        </w:rPr>
        <w:t xml:space="preserve"> </w:t>
      </w:r>
      <w:r w:rsidRPr="00373568">
        <w:rPr>
          <w:b/>
          <w:bCs/>
          <w:color w:val="000000"/>
          <w:w w:val="104"/>
          <w:sz w:val="28"/>
          <w:szCs w:val="28"/>
          <w:lang w:val="kk-KZ"/>
        </w:rPr>
        <w:t>У</w:t>
      </w:r>
      <w:r w:rsidRPr="00373568">
        <w:rPr>
          <w:b/>
          <w:bCs/>
          <w:color w:val="000000"/>
          <w:w w:val="117"/>
          <w:sz w:val="28"/>
          <w:szCs w:val="28"/>
          <w:lang w:val="kk-KZ"/>
        </w:rPr>
        <w:t>ниверситеті</w:t>
      </w:r>
    </w:p>
    <w:p w14:paraId="75C8BCE6" w14:textId="77777777" w:rsidR="0073566E" w:rsidRPr="00373568" w:rsidRDefault="0073566E" w:rsidP="0073566E">
      <w:pPr>
        <w:widowControl w:val="0"/>
        <w:ind w:right="766"/>
        <w:jc w:val="center"/>
        <w:rPr>
          <w:b/>
          <w:bCs/>
          <w:color w:val="000000"/>
          <w:w w:val="116"/>
          <w:sz w:val="28"/>
          <w:szCs w:val="28"/>
        </w:rPr>
      </w:pPr>
      <w:r w:rsidRPr="00373568">
        <w:rPr>
          <w:b/>
          <w:bCs/>
          <w:color w:val="000000"/>
          <w:sz w:val="28"/>
          <w:szCs w:val="28"/>
          <w:lang w:val="kk-KZ"/>
        </w:rPr>
        <w:t xml:space="preserve"> </w:t>
      </w:r>
      <w:r w:rsidRPr="00373568">
        <w:rPr>
          <w:b/>
          <w:bCs/>
          <w:color w:val="000000"/>
          <w:w w:val="103"/>
          <w:sz w:val="28"/>
          <w:szCs w:val="28"/>
        </w:rPr>
        <w:t>Э</w:t>
      </w:r>
      <w:r w:rsidRPr="00373568">
        <w:rPr>
          <w:b/>
          <w:bCs/>
          <w:color w:val="000000"/>
          <w:w w:val="119"/>
          <w:sz w:val="28"/>
          <w:szCs w:val="28"/>
        </w:rPr>
        <w:t>к</w:t>
      </w:r>
      <w:r w:rsidRPr="00373568">
        <w:rPr>
          <w:b/>
          <w:bCs/>
          <w:color w:val="000000"/>
          <w:sz w:val="28"/>
          <w:szCs w:val="28"/>
        </w:rPr>
        <w:t>о</w:t>
      </w:r>
      <w:r w:rsidRPr="00373568">
        <w:rPr>
          <w:b/>
          <w:bCs/>
          <w:color w:val="000000"/>
          <w:w w:val="108"/>
          <w:sz w:val="28"/>
          <w:szCs w:val="28"/>
        </w:rPr>
        <w:t>н</w:t>
      </w:r>
      <w:r w:rsidRPr="00373568">
        <w:rPr>
          <w:b/>
          <w:bCs/>
          <w:color w:val="000000"/>
          <w:sz w:val="28"/>
          <w:szCs w:val="28"/>
        </w:rPr>
        <w:t>о</w:t>
      </w:r>
      <w:r w:rsidRPr="00373568">
        <w:rPr>
          <w:b/>
          <w:bCs/>
          <w:color w:val="000000"/>
          <w:w w:val="108"/>
          <w:sz w:val="28"/>
          <w:szCs w:val="28"/>
        </w:rPr>
        <w:t>ми</w:t>
      </w:r>
      <w:r w:rsidRPr="00373568">
        <w:rPr>
          <w:b/>
          <w:bCs/>
          <w:color w:val="000000"/>
          <w:w w:val="119"/>
          <w:sz w:val="28"/>
          <w:szCs w:val="28"/>
        </w:rPr>
        <w:t>к</w:t>
      </w:r>
      <w:r w:rsidRPr="00373568">
        <w:rPr>
          <w:b/>
          <w:bCs/>
          <w:color w:val="000000"/>
          <w:spacing w:val="-1"/>
          <w:w w:val="113"/>
          <w:sz w:val="28"/>
          <w:szCs w:val="28"/>
        </w:rPr>
        <w:t>а</w:t>
      </w:r>
      <w:r w:rsidRPr="00373568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73568">
        <w:rPr>
          <w:b/>
          <w:bCs/>
          <w:color w:val="000000"/>
          <w:spacing w:val="-3"/>
          <w:w w:val="105"/>
          <w:sz w:val="28"/>
          <w:szCs w:val="28"/>
        </w:rPr>
        <w:t>ж</w:t>
      </w:r>
      <w:r w:rsidRPr="00373568">
        <w:rPr>
          <w:b/>
          <w:bCs/>
          <w:color w:val="000000"/>
          <w:sz w:val="28"/>
          <w:szCs w:val="28"/>
        </w:rPr>
        <w:t>ә</w:t>
      </w:r>
      <w:r w:rsidRPr="00373568">
        <w:rPr>
          <w:b/>
          <w:bCs/>
          <w:color w:val="000000"/>
          <w:w w:val="108"/>
          <w:sz w:val="28"/>
          <w:szCs w:val="28"/>
        </w:rPr>
        <w:t>н</w:t>
      </w:r>
      <w:r w:rsidRPr="00373568">
        <w:rPr>
          <w:b/>
          <w:bCs/>
          <w:color w:val="000000"/>
          <w:sz w:val="28"/>
          <w:szCs w:val="28"/>
        </w:rPr>
        <w:t>е</w:t>
      </w:r>
      <w:proofErr w:type="spellEnd"/>
      <w:r w:rsidRPr="00373568">
        <w:rPr>
          <w:b/>
          <w:bCs/>
          <w:color w:val="000000"/>
          <w:sz w:val="28"/>
          <w:szCs w:val="28"/>
        </w:rPr>
        <w:t xml:space="preserve"> </w:t>
      </w:r>
      <w:r w:rsidRPr="00373568">
        <w:rPr>
          <w:b/>
          <w:bCs/>
          <w:color w:val="000000"/>
          <w:w w:val="98"/>
          <w:sz w:val="28"/>
          <w:szCs w:val="28"/>
        </w:rPr>
        <w:t>б</w:t>
      </w:r>
      <w:r w:rsidRPr="00373568">
        <w:rPr>
          <w:b/>
          <w:bCs/>
          <w:color w:val="000000"/>
          <w:w w:val="108"/>
          <w:sz w:val="28"/>
          <w:szCs w:val="28"/>
        </w:rPr>
        <w:t>и</w:t>
      </w:r>
      <w:r w:rsidRPr="00373568">
        <w:rPr>
          <w:b/>
          <w:bCs/>
          <w:color w:val="000000"/>
          <w:w w:val="102"/>
          <w:sz w:val="28"/>
          <w:szCs w:val="28"/>
        </w:rPr>
        <w:t>з</w:t>
      </w:r>
      <w:r w:rsidRPr="00373568">
        <w:rPr>
          <w:b/>
          <w:bCs/>
          <w:color w:val="000000"/>
          <w:spacing w:val="2"/>
          <w:w w:val="108"/>
          <w:sz w:val="28"/>
          <w:szCs w:val="28"/>
        </w:rPr>
        <w:t>н</w:t>
      </w:r>
      <w:r w:rsidRPr="00373568">
        <w:rPr>
          <w:b/>
          <w:bCs/>
          <w:color w:val="000000"/>
          <w:sz w:val="28"/>
          <w:szCs w:val="28"/>
        </w:rPr>
        <w:t>ес</w:t>
      </w:r>
      <w:r w:rsidRPr="00373568">
        <w:rPr>
          <w:b/>
          <w:bCs/>
          <w:color w:val="000000"/>
          <w:spacing w:val="-1"/>
          <w:sz w:val="28"/>
          <w:szCs w:val="28"/>
        </w:rPr>
        <w:t xml:space="preserve"> </w:t>
      </w:r>
      <w:r w:rsidRPr="00373568">
        <w:rPr>
          <w:b/>
          <w:bCs/>
          <w:color w:val="000000"/>
          <w:spacing w:val="2"/>
          <w:w w:val="110"/>
          <w:sz w:val="28"/>
          <w:szCs w:val="28"/>
          <w:lang w:val="kk-KZ"/>
        </w:rPr>
        <w:t>ж</w:t>
      </w:r>
      <w:proofErr w:type="spellStart"/>
      <w:r w:rsidRPr="00373568">
        <w:rPr>
          <w:b/>
          <w:bCs/>
          <w:color w:val="000000"/>
          <w:sz w:val="28"/>
          <w:szCs w:val="28"/>
        </w:rPr>
        <w:t>о</w:t>
      </w:r>
      <w:r w:rsidRPr="00373568">
        <w:rPr>
          <w:b/>
          <w:bCs/>
          <w:color w:val="000000"/>
          <w:spacing w:val="1"/>
          <w:w w:val="111"/>
          <w:sz w:val="28"/>
          <w:szCs w:val="28"/>
        </w:rPr>
        <w:t>ғ</w:t>
      </w:r>
      <w:r w:rsidRPr="00373568">
        <w:rPr>
          <w:b/>
          <w:bCs/>
          <w:color w:val="000000"/>
          <w:w w:val="113"/>
          <w:sz w:val="28"/>
          <w:szCs w:val="28"/>
        </w:rPr>
        <w:t>а</w:t>
      </w:r>
      <w:r w:rsidRPr="00373568">
        <w:rPr>
          <w:b/>
          <w:bCs/>
          <w:color w:val="000000"/>
          <w:w w:val="111"/>
          <w:sz w:val="28"/>
          <w:szCs w:val="28"/>
        </w:rPr>
        <w:t>р</w:t>
      </w:r>
      <w:r w:rsidRPr="00373568">
        <w:rPr>
          <w:b/>
          <w:bCs/>
          <w:color w:val="000000"/>
          <w:w w:val="116"/>
          <w:sz w:val="28"/>
          <w:szCs w:val="28"/>
        </w:rPr>
        <w:t>ы</w:t>
      </w:r>
      <w:proofErr w:type="spellEnd"/>
      <w:r w:rsidRPr="00373568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73568">
        <w:rPr>
          <w:b/>
          <w:bCs/>
          <w:color w:val="000000"/>
          <w:w w:val="108"/>
          <w:sz w:val="28"/>
          <w:szCs w:val="28"/>
        </w:rPr>
        <w:t>м</w:t>
      </w:r>
      <w:r w:rsidRPr="00373568">
        <w:rPr>
          <w:b/>
          <w:bCs/>
          <w:color w:val="000000"/>
          <w:sz w:val="28"/>
          <w:szCs w:val="28"/>
        </w:rPr>
        <w:t>е</w:t>
      </w:r>
      <w:r w:rsidRPr="00373568">
        <w:rPr>
          <w:b/>
          <w:bCs/>
          <w:color w:val="000000"/>
          <w:w w:val="119"/>
          <w:sz w:val="28"/>
          <w:szCs w:val="28"/>
        </w:rPr>
        <w:t>к</w:t>
      </w:r>
      <w:r w:rsidRPr="00373568">
        <w:rPr>
          <w:b/>
          <w:bCs/>
          <w:color w:val="000000"/>
          <w:spacing w:val="2"/>
          <w:w w:val="112"/>
          <w:sz w:val="28"/>
          <w:szCs w:val="28"/>
        </w:rPr>
        <w:t>т</w:t>
      </w:r>
      <w:r w:rsidRPr="00373568">
        <w:rPr>
          <w:b/>
          <w:bCs/>
          <w:color w:val="000000"/>
          <w:sz w:val="28"/>
          <w:szCs w:val="28"/>
        </w:rPr>
        <w:t>е</w:t>
      </w:r>
      <w:r w:rsidRPr="00373568">
        <w:rPr>
          <w:b/>
          <w:bCs/>
          <w:color w:val="000000"/>
          <w:w w:val="98"/>
          <w:sz w:val="28"/>
          <w:szCs w:val="28"/>
        </w:rPr>
        <w:t>б</w:t>
      </w:r>
      <w:r w:rsidRPr="00373568">
        <w:rPr>
          <w:b/>
          <w:bCs/>
          <w:color w:val="000000"/>
          <w:spacing w:val="1"/>
          <w:sz w:val="28"/>
          <w:szCs w:val="28"/>
        </w:rPr>
        <w:t>і</w:t>
      </w:r>
      <w:proofErr w:type="spellEnd"/>
      <w:r w:rsidRPr="00373568">
        <w:rPr>
          <w:b/>
          <w:bCs/>
          <w:color w:val="000000"/>
          <w:spacing w:val="1010"/>
          <w:sz w:val="28"/>
          <w:szCs w:val="28"/>
        </w:rPr>
        <w:t xml:space="preserve"> </w:t>
      </w:r>
      <w:r w:rsidRPr="00373568">
        <w:rPr>
          <w:b/>
          <w:bCs/>
          <w:color w:val="000000"/>
          <w:spacing w:val="5"/>
          <w:sz w:val="28"/>
          <w:szCs w:val="28"/>
        </w:rPr>
        <w:t>"</w:t>
      </w:r>
      <w:r w:rsidRPr="00373568">
        <w:rPr>
          <w:b/>
          <w:bCs/>
          <w:color w:val="000000"/>
          <w:spacing w:val="6"/>
          <w:w w:val="106"/>
          <w:sz w:val="28"/>
          <w:szCs w:val="28"/>
        </w:rPr>
        <w:t>М</w:t>
      </w:r>
      <w:r w:rsidRPr="00373568">
        <w:rPr>
          <w:b/>
          <w:bCs/>
          <w:color w:val="000000"/>
          <w:spacing w:val="6"/>
          <w:sz w:val="28"/>
          <w:szCs w:val="28"/>
        </w:rPr>
        <w:t>е</w:t>
      </w:r>
      <w:r w:rsidRPr="00373568">
        <w:rPr>
          <w:b/>
          <w:bCs/>
          <w:color w:val="000000"/>
          <w:spacing w:val="6"/>
          <w:w w:val="108"/>
          <w:sz w:val="28"/>
          <w:szCs w:val="28"/>
        </w:rPr>
        <w:t>н</w:t>
      </w:r>
      <w:r w:rsidRPr="00373568">
        <w:rPr>
          <w:b/>
          <w:bCs/>
          <w:color w:val="000000"/>
          <w:spacing w:val="6"/>
          <w:sz w:val="28"/>
          <w:szCs w:val="28"/>
        </w:rPr>
        <w:t>е</w:t>
      </w:r>
      <w:r w:rsidRPr="00373568">
        <w:rPr>
          <w:b/>
          <w:bCs/>
          <w:color w:val="000000"/>
          <w:spacing w:val="6"/>
          <w:w w:val="99"/>
          <w:sz w:val="28"/>
          <w:szCs w:val="28"/>
        </w:rPr>
        <w:t>д</w:t>
      </w:r>
      <w:r w:rsidRPr="00373568">
        <w:rPr>
          <w:b/>
          <w:bCs/>
          <w:color w:val="000000"/>
          <w:spacing w:val="5"/>
          <w:w w:val="105"/>
          <w:sz w:val="28"/>
          <w:szCs w:val="28"/>
        </w:rPr>
        <w:t>ж</w:t>
      </w:r>
      <w:r w:rsidRPr="00373568">
        <w:rPr>
          <w:b/>
          <w:bCs/>
          <w:color w:val="000000"/>
          <w:spacing w:val="6"/>
          <w:w w:val="108"/>
          <w:sz w:val="28"/>
          <w:szCs w:val="28"/>
        </w:rPr>
        <w:t>м</w:t>
      </w:r>
      <w:r w:rsidRPr="00373568">
        <w:rPr>
          <w:b/>
          <w:bCs/>
          <w:color w:val="000000"/>
          <w:spacing w:val="6"/>
          <w:sz w:val="28"/>
          <w:szCs w:val="28"/>
        </w:rPr>
        <w:t>е</w:t>
      </w:r>
      <w:r w:rsidRPr="00373568">
        <w:rPr>
          <w:b/>
          <w:bCs/>
          <w:color w:val="000000"/>
          <w:spacing w:val="6"/>
          <w:w w:val="108"/>
          <w:sz w:val="28"/>
          <w:szCs w:val="28"/>
        </w:rPr>
        <w:t>н</w:t>
      </w:r>
      <w:r w:rsidRPr="00373568">
        <w:rPr>
          <w:b/>
          <w:bCs/>
          <w:color w:val="000000"/>
          <w:spacing w:val="8"/>
          <w:w w:val="112"/>
          <w:sz w:val="28"/>
          <w:szCs w:val="28"/>
        </w:rPr>
        <w:t>т</w:t>
      </w:r>
      <w:r w:rsidRPr="00373568">
        <w:rPr>
          <w:b/>
          <w:bCs/>
          <w:color w:val="000000"/>
          <w:spacing w:val="6"/>
          <w:sz w:val="28"/>
          <w:szCs w:val="28"/>
        </w:rPr>
        <w:t>"</w:t>
      </w:r>
      <w:r w:rsidRPr="00373568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73568">
        <w:rPr>
          <w:b/>
          <w:bCs/>
          <w:color w:val="000000"/>
          <w:w w:val="119"/>
          <w:sz w:val="28"/>
          <w:szCs w:val="28"/>
        </w:rPr>
        <w:t>к</w:t>
      </w:r>
      <w:r w:rsidRPr="00373568">
        <w:rPr>
          <w:b/>
          <w:bCs/>
          <w:color w:val="000000"/>
          <w:spacing w:val="1"/>
          <w:w w:val="113"/>
          <w:sz w:val="28"/>
          <w:szCs w:val="28"/>
        </w:rPr>
        <w:t>а</w:t>
      </w:r>
      <w:r w:rsidRPr="00373568">
        <w:rPr>
          <w:b/>
          <w:bCs/>
          <w:color w:val="000000"/>
          <w:w w:val="107"/>
          <w:sz w:val="28"/>
          <w:szCs w:val="28"/>
        </w:rPr>
        <w:t>ф</w:t>
      </w:r>
      <w:r w:rsidRPr="00373568">
        <w:rPr>
          <w:b/>
          <w:bCs/>
          <w:color w:val="000000"/>
          <w:sz w:val="28"/>
          <w:szCs w:val="28"/>
        </w:rPr>
        <w:t>е</w:t>
      </w:r>
      <w:r w:rsidRPr="00373568">
        <w:rPr>
          <w:b/>
          <w:bCs/>
          <w:color w:val="000000"/>
          <w:spacing w:val="-1"/>
          <w:w w:val="99"/>
          <w:sz w:val="28"/>
          <w:szCs w:val="28"/>
        </w:rPr>
        <w:t>д</w:t>
      </w:r>
      <w:r w:rsidRPr="00373568">
        <w:rPr>
          <w:b/>
          <w:bCs/>
          <w:color w:val="000000"/>
          <w:w w:val="111"/>
          <w:sz w:val="28"/>
          <w:szCs w:val="28"/>
        </w:rPr>
        <w:t>р</w:t>
      </w:r>
      <w:r w:rsidRPr="00373568">
        <w:rPr>
          <w:b/>
          <w:bCs/>
          <w:color w:val="000000"/>
          <w:spacing w:val="2"/>
          <w:w w:val="113"/>
          <w:sz w:val="28"/>
          <w:szCs w:val="28"/>
        </w:rPr>
        <w:t>а</w:t>
      </w:r>
      <w:r w:rsidRPr="00373568">
        <w:rPr>
          <w:b/>
          <w:bCs/>
          <w:color w:val="000000"/>
          <w:sz w:val="28"/>
          <w:szCs w:val="28"/>
        </w:rPr>
        <w:t>с</w:t>
      </w:r>
      <w:r w:rsidRPr="00373568">
        <w:rPr>
          <w:b/>
          <w:bCs/>
          <w:color w:val="000000"/>
          <w:w w:val="116"/>
          <w:sz w:val="28"/>
          <w:szCs w:val="28"/>
        </w:rPr>
        <w:t>ы</w:t>
      </w:r>
      <w:proofErr w:type="spellEnd"/>
    </w:p>
    <w:p w14:paraId="3103CD0D" w14:textId="77777777" w:rsidR="0073566E" w:rsidRPr="00373568" w:rsidRDefault="0073566E" w:rsidP="0073566E">
      <w:pPr>
        <w:spacing w:line="240" w:lineRule="exact"/>
        <w:rPr>
          <w:w w:val="116"/>
        </w:rPr>
      </w:pPr>
    </w:p>
    <w:p w14:paraId="79DE2B2F" w14:textId="77777777" w:rsidR="0073566E" w:rsidRPr="00373568" w:rsidRDefault="0073566E" w:rsidP="0073566E">
      <w:pPr>
        <w:spacing w:line="240" w:lineRule="exact"/>
        <w:rPr>
          <w:w w:val="116"/>
        </w:rPr>
      </w:pPr>
    </w:p>
    <w:p w14:paraId="5B2BA481" w14:textId="77777777" w:rsidR="0073566E" w:rsidRPr="00373568" w:rsidRDefault="0073566E" w:rsidP="0073566E">
      <w:pPr>
        <w:spacing w:line="240" w:lineRule="exact"/>
        <w:rPr>
          <w:w w:val="116"/>
        </w:rPr>
      </w:pPr>
    </w:p>
    <w:p w14:paraId="3452E193" w14:textId="77777777" w:rsidR="0073566E" w:rsidRPr="00373568" w:rsidRDefault="0073566E" w:rsidP="0073566E">
      <w:pPr>
        <w:spacing w:line="240" w:lineRule="exact"/>
        <w:rPr>
          <w:w w:val="116"/>
        </w:rPr>
      </w:pPr>
    </w:p>
    <w:p w14:paraId="6AA48FC7" w14:textId="77777777" w:rsidR="0073566E" w:rsidRPr="00373568" w:rsidRDefault="0073566E" w:rsidP="0073566E">
      <w:pPr>
        <w:spacing w:line="240" w:lineRule="exact"/>
        <w:rPr>
          <w:w w:val="116"/>
        </w:rPr>
      </w:pPr>
    </w:p>
    <w:p w14:paraId="462CBB28" w14:textId="77777777" w:rsidR="0073566E" w:rsidRPr="00373568" w:rsidRDefault="0073566E" w:rsidP="0073566E">
      <w:pPr>
        <w:spacing w:line="240" w:lineRule="exact"/>
        <w:rPr>
          <w:w w:val="116"/>
        </w:rPr>
      </w:pPr>
    </w:p>
    <w:p w14:paraId="3D14BCA8" w14:textId="77777777" w:rsidR="0073566E" w:rsidRPr="00373568" w:rsidRDefault="0073566E" w:rsidP="0073566E">
      <w:pPr>
        <w:spacing w:after="36" w:line="240" w:lineRule="exact"/>
        <w:rPr>
          <w:w w:val="108"/>
        </w:rPr>
      </w:pPr>
    </w:p>
    <w:p w14:paraId="5F964BAD" w14:textId="77777777" w:rsidR="0073566E" w:rsidRPr="00373568" w:rsidRDefault="0073566E" w:rsidP="0073566E">
      <w:pPr>
        <w:widowControl w:val="0"/>
        <w:ind w:right="1673"/>
        <w:jc w:val="center"/>
        <w:rPr>
          <w:color w:val="000000"/>
          <w:w w:val="109"/>
        </w:rPr>
      </w:pPr>
    </w:p>
    <w:p w14:paraId="23E2131A" w14:textId="77777777" w:rsidR="0073566E" w:rsidRPr="00373568" w:rsidRDefault="0073566E" w:rsidP="0073566E">
      <w:pPr>
        <w:widowControl w:val="0"/>
        <w:ind w:right="1673"/>
        <w:jc w:val="center"/>
        <w:rPr>
          <w:color w:val="000000"/>
          <w:w w:val="109"/>
          <w:lang w:val="kk-KZ"/>
        </w:rPr>
      </w:pPr>
    </w:p>
    <w:p w14:paraId="33038B76" w14:textId="77777777" w:rsidR="0073566E" w:rsidRPr="00373568" w:rsidRDefault="0073566E" w:rsidP="0073566E">
      <w:pPr>
        <w:widowControl w:val="0"/>
        <w:ind w:right="1673"/>
        <w:jc w:val="center"/>
        <w:rPr>
          <w:color w:val="000000"/>
          <w:w w:val="109"/>
        </w:rPr>
      </w:pPr>
    </w:p>
    <w:p w14:paraId="2A09FE7E" w14:textId="77777777" w:rsidR="0073566E" w:rsidRPr="00373568" w:rsidRDefault="0073566E" w:rsidP="0073566E">
      <w:pPr>
        <w:widowControl w:val="0"/>
        <w:ind w:right="1673"/>
        <w:jc w:val="center"/>
        <w:rPr>
          <w:color w:val="000000"/>
          <w:w w:val="109"/>
        </w:rPr>
      </w:pPr>
    </w:p>
    <w:p w14:paraId="5C74EC55" w14:textId="77777777" w:rsidR="0073566E" w:rsidRPr="00373568" w:rsidRDefault="0073566E" w:rsidP="0073566E">
      <w:pPr>
        <w:widowControl w:val="0"/>
        <w:ind w:right="1673"/>
        <w:jc w:val="center"/>
        <w:rPr>
          <w:color w:val="000000"/>
          <w:w w:val="109"/>
        </w:rPr>
      </w:pPr>
    </w:p>
    <w:p w14:paraId="0C9B5A70" w14:textId="77777777" w:rsidR="0073566E" w:rsidRPr="00373568" w:rsidRDefault="0073566E" w:rsidP="0073566E">
      <w:pPr>
        <w:widowControl w:val="0"/>
        <w:ind w:right="1673"/>
        <w:jc w:val="center"/>
        <w:rPr>
          <w:color w:val="000000"/>
          <w:w w:val="109"/>
        </w:rPr>
      </w:pPr>
    </w:p>
    <w:p w14:paraId="3EE94132" w14:textId="77777777" w:rsidR="0073566E" w:rsidRPr="00373568" w:rsidRDefault="0073566E" w:rsidP="0073566E">
      <w:pPr>
        <w:widowControl w:val="0"/>
        <w:ind w:right="1673"/>
        <w:jc w:val="center"/>
        <w:rPr>
          <w:b/>
          <w:bCs/>
          <w:color w:val="000000" w:themeColor="text1"/>
          <w:spacing w:val="2"/>
          <w:w w:val="110"/>
          <w:lang w:val="kk-KZ"/>
        </w:rPr>
      </w:pPr>
      <w:r w:rsidRPr="00373568">
        <w:rPr>
          <w:b/>
          <w:bCs/>
          <w:color w:val="000000" w:themeColor="text1"/>
          <w:w w:val="109"/>
        </w:rPr>
        <w:t>Қ</w:t>
      </w:r>
      <w:r w:rsidRPr="00373568">
        <w:rPr>
          <w:b/>
          <w:bCs/>
          <w:color w:val="000000" w:themeColor="text1"/>
          <w:w w:val="108"/>
        </w:rPr>
        <w:t>О</w:t>
      </w:r>
      <w:r w:rsidRPr="00373568">
        <w:rPr>
          <w:b/>
          <w:bCs/>
          <w:color w:val="000000" w:themeColor="text1"/>
          <w:spacing w:val="-1"/>
          <w:w w:val="110"/>
        </w:rPr>
        <w:t>Р</w:t>
      </w:r>
      <w:r w:rsidRPr="00373568">
        <w:rPr>
          <w:b/>
          <w:bCs/>
          <w:color w:val="000000" w:themeColor="text1"/>
          <w:w w:val="113"/>
        </w:rPr>
        <w:t>Ы</w:t>
      </w:r>
      <w:r w:rsidRPr="00373568">
        <w:rPr>
          <w:b/>
          <w:bCs/>
          <w:color w:val="000000" w:themeColor="text1"/>
          <w:spacing w:val="-2"/>
          <w:w w:val="109"/>
        </w:rPr>
        <w:t>Т</w:t>
      </w:r>
      <w:r w:rsidRPr="00373568">
        <w:rPr>
          <w:b/>
          <w:bCs/>
          <w:color w:val="000000" w:themeColor="text1"/>
          <w:spacing w:val="-1"/>
          <w:w w:val="113"/>
        </w:rPr>
        <w:t>Ы</w:t>
      </w:r>
      <w:r w:rsidRPr="00373568">
        <w:rPr>
          <w:b/>
          <w:bCs/>
          <w:color w:val="000000" w:themeColor="text1"/>
          <w:w w:val="108"/>
        </w:rPr>
        <w:t>Н</w:t>
      </w:r>
      <w:r w:rsidRPr="00373568">
        <w:rPr>
          <w:b/>
          <w:bCs/>
          <w:color w:val="000000" w:themeColor="text1"/>
          <w:w w:val="101"/>
        </w:rPr>
        <w:t>Д</w:t>
      </w:r>
      <w:r w:rsidRPr="00373568">
        <w:rPr>
          <w:b/>
          <w:bCs/>
          <w:color w:val="000000" w:themeColor="text1"/>
          <w:spacing w:val="-1"/>
          <w:w w:val="113"/>
        </w:rPr>
        <w:t>Ы</w:t>
      </w:r>
      <w:r w:rsidRPr="00373568">
        <w:rPr>
          <w:b/>
          <w:bCs/>
          <w:color w:val="000000" w:themeColor="text1"/>
          <w:spacing w:val="1"/>
        </w:rPr>
        <w:t xml:space="preserve"> </w:t>
      </w:r>
      <w:r w:rsidRPr="00373568">
        <w:rPr>
          <w:b/>
          <w:bCs/>
          <w:color w:val="000000" w:themeColor="text1"/>
          <w:spacing w:val="1"/>
          <w:w w:val="109"/>
        </w:rPr>
        <w:t>Е</w:t>
      </w:r>
      <w:r w:rsidRPr="00373568">
        <w:rPr>
          <w:b/>
          <w:bCs/>
          <w:color w:val="000000" w:themeColor="text1"/>
          <w:w w:val="106"/>
        </w:rPr>
        <w:t>М</w:t>
      </w:r>
      <w:r w:rsidRPr="00373568">
        <w:rPr>
          <w:b/>
          <w:bCs/>
          <w:color w:val="000000" w:themeColor="text1"/>
          <w:w w:val="109"/>
        </w:rPr>
        <w:t>Т</w:t>
      </w:r>
      <w:r w:rsidRPr="00373568">
        <w:rPr>
          <w:b/>
          <w:bCs/>
          <w:color w:val="000000" w:themeColor="text1"/>
          <w:w w:val="108"/>
        </w:rPr>
        <w:t>И</w:t>
      </w:r>
      <w:r w:rsidRPr="00373568">
        <w:rPr>
          <w:b/>
          <w:bCs/>
          <w:color w:val="000000" w:themeColor="text1"/>
        </w:rPr>
        <w:t>ХА</w:t>
      </w:r>
      <w:r w:rsidRPr="00373568">
        <w:rPr>
          <w:b/>
          <w:bCs/>
          <w:color w:val="000000" w:themeColor="text1"/>
          <w:w w:val="108"/>
        </w:rPr>
        <w:t>Н</w:t>
      </w:r>
      <w:r w:rsidRPr="00373568">
        <w:rPr>
          <w:b/>
          <w:bCs/>
          <w:color w:val="000000" w:themeColor="text1"/>
        </w:rPr>
        <w:t xml:space="preserve"> </w:t>
      </w:r>
      <w:r w:rsidRPr="00373568">
        <w:rPr>
          <w:b/>
          <w:bCs/>
          <w:color w:val="000000" w:themeColor="text1"/>
          <w:w w:val="115"/>
        </w:rPr>
        <w:t>Б</w:t>
      </w:r>
      <w:r w:rsidRPr="00373568">
        <w:rPr>
          <w:b/>
          <w:bCs/>
          <w:color w:val="000000" w:themeColor="text1"/>
        </w:rPr>
        <w:t>А</w:t>
      </w:r>
      <w:r w:rsidRPr="00373568">
        <w:rPr>
          <w:b/>
          <w:bCs/>
          <w:color w:val="000000" w:themeColor="text1"/>
          <w:w w:val="110"/>
        </w:rPr>
        <w:t>Ғ</w:t>
      </w:r>
      <w:r w:rsidRPr="00373568">
        <w:rPr>
          <w:b/>
          <w:bCs/>
          <w:color w:val="000000" w:themeColor="text1"/>
          <w:spacing w:val="1"/>
          <w:w w:val="101"/>
        </w:rPr>
        <w:t>Д</w:t>
      </w:r>
      <w:r w:rsidRPr="00373568">
        <w:rPr>
          <w:b/>
          <w:bCs/>
          <w:color w:val="000000" w:themeColor="text1"/>
        </w:rPr>
        <w:t>А</w:t>
      </w:r>
      <w:r w:rsidRPr="00373568">
        <w:rPr>
          <w:b/>
          <w:bCs/>
          <w:color w:val="000000" w:themeColor="text1"/>
          <w:spacing w:val="-1"/>
          <w:w w:val="110"/>
        </w:rPr>
        <w:t>Р</w:t>
      </w:r>
      <w:r w:rsidRPr="00373568">
        <w:rPr>
          <w:b/>
          <w:bCs/>
          <w:color w:val="000000" w:themeColor="text1"/>
          <w:w w:val="110"/>
        </w:rPr>
        <w:t>Л</w:t>
      </w:r>
      <w:r w:rsidRPr="00373568">
        <w:rPr>
          <w:b/>
          <w:bCs/>
          <w:color w:val="000000" w:themeColor="text1"/>
        </w:rPr>
        <w:t>А</w:t>
      </w:r>
      <w:r w:rsidRPr="00373568">
        <w:rPr>
          <w:b/>
          <w:bCs/>
          <w:color w:val="000000" w:themeColor="text1"/>
          <w:w w:val="106"/>
        </w:rPr>
        <w:t>М</w:t>
      </w:r>
      <w:r w:rsidRPr="00373568">
        <w:rPr>
          <w:b/>
          <w:bCs/>
          <w:color w:val="000000" w:themeColor="text1"/>
        </w:rPr>
        <w:t>А</w:t>
      </w:r>
      <w:r w:rsidRPr="00373568">
        <w:rPr>
          <w:b/>
          <w:bCs/>
          <w:color w:val="000000" w:themeColor="text1"/>
          <w:w w:val="108"/>
        </w:rPr>
        <w:t>С</w:t>
      </w:r>
      <w:r w:rsidRPr="00373568">
        <w:rPr>
          <w:b/>
          <w:bCs/>
          <w:color w:val="000000" w:themeColor="text1"/>
          <w:w w:val="113"/>
        </w:rPr>
        <w:t>Ы</w:t>
      </w:r>
      <w:r w:rsidRPr="00373568">
        <w:rPr>
          <w:b/>
          <w:bCs/>
          <w:color w:val="000000" w:themeColor="text1"/>
          <w:w w:val="113"/>
          <w:lang w:val="kk-KZ"/>
        </w:rPr>
        <w:t xml:space="preserve"> ЖӘНЕ ӘДІСТЕМЕЛІК НҰСҚАУЛАР</w:t>
      </w:r>
    </w:p>
    <w:p w14:paraId="1576F215" w14:textId="600CBEFB" w:rsidR="0073566E" w:rsidRPr="00373568" w:rsidRDefault="00155276" w:rsidP="0073566E">
      <w:pPr>
        <w:widowControl w:val="0"/>
        <w:ind w:right="1673"/>
        <w:jc w:val="center"/>
        <w:rPr>
          <w:color w:val="000000"/>
          <w:w w:val="109"/>
          <w:sz w:val="28"/>
          <w:szCs w:val="28"/>
          <w:lang w:val="kk-KZ"/>
        </w:rPr>
      </w:pPr>
      <w:r w:rsidRPr="00307D60">
        <w:rPr>
          <w:sz w:val="28"/>
          <w:szCs w:val="28"/>
          <w:lang w:val="kk-KZ"/>
        </w:rPr>
        <w:t xml:space="preserve">AGU   6307  </w:t>
      </w:r>
      <w:r w:rsidR="0073566E" w:rsidRPr="00373568">
        <w:rPr>
          <w:b/>
          <w:bCs/>
          <w:sz w:val="28"/>
          <w:szCs w:val="28"/>
          <w:lang w:val="kk-KZ"/>
        </w:rPr>
        <w:t>"</w:t>
      </w:r>
      <w:r w:rsidR="0073566E" w:rsidRPr="00373568">
        <w:rPr>
          <w:sz w:val="28"/>
          <w:szCs w:val="28"/>
          <w:lang w:val="kk-KZ"/>
        </w:rPr>
        <w:t>Дағдарысқа қарсы мемлекеттік басқару"</w:t>
      </w:r>
      <w:r w:rsidR="0073566E">
        <w:rPr>
          <w:lang w:val="kk-KZ"/>
        </w:rPr>
        <w:t xml:space="preserve"> </w:t>
      </w:r>
      <w:r w:rsidR="0073566E" w:rsidRPr="00373568">
        <w:rPr>
          <w:color w:val="000000"/>
          <w:w w:val="109"/>
          <w:sz w:val="28"/>
          <w:szCs w:val="28"/>
          <w:lang w:val="kk-KZ"/>
        </w:rPr>
        <w:t>пәні бойынша</w:t>
      </w:r>
    </w:p>
    <w:p w14:paraId="0F31DE15" w14:textId="77777777" w:rsidR="0073566E" w:rsidRPr="00373568" w:rsidRDefault="0073566E" w:rsidP="0073566E">
      <w:pPr>
        <w:widowControl w:val="0"/>
        <w:ind w:right="1673"/>
        <w:jc w:val="center"/>
        <w:rPr>
          <w:color w:val="000000"/>
          <w:w w:val="109"/>
          <w:lang w:val="kk-KZ"/>
        </w:rPr>
      </w:pPr>
    </w:p>
    <w:p w14:paraId="072185ED" w14:textId="77777777" w:rsidR="0073566E" w:rsidRPr="00373568" w:rsidRDefault="0073566E" w:rsidP="0073566E">
      <w:pPr>
        <w:widowControl w:val="0"/>
        <w:ind w:right="1673"/>
        <w:jc w:val="center"/>
        <w:rPr>
          <w:color w:val="000000"/>
          <w:spacing w:val="-1"/>
          <w:w w:val="110"/>
          <w:lang w:val="kk-KZ"/>
        </w:rPr>
      </w:pPr>
      <w:r>
        <w:rPr>
          <w:color w:val="000000"/>
          <w:w w:val="109"/>
          <w:lang w:val="kk-KZ"/>
        </w:rPr>
        <w:t>7М04104</w:t>
      </w:r>
      <w:r w:rsidRPr="00373568">
        <w:rPr>
          <w:color w:val="000000"/>
          <w:w w:val="109"/>
          <w:lang w:val="kk-KZ"/>
        </w:rPr>
        <w:t>-"Мемлекеттік және жергілікті басқару" білім беру бағдарламасы</w:t>
      </w:r>
    </w:p>
    <w:p w14:paraId="2C1B94B7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3924EC20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58835194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40DD7F52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0C6A3D7E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62C5AFF0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54FB679F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4BC32C02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197C1C20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494FB178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11582B21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7E7B3EFE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592C8458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1BDDF75E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2D678AFF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784C14CD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19C6F735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0106741D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6FA1376D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16D847F6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024D7506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708F13AF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3BF31CBC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78A221F3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7EFD5651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57E5691F" w14:textId="77777777" w:rsidR="0073566E" w:rsidRPr="00373568" w:rsidRDefault="0073566E" w:rsidP="0073566E">
      <w:pPr>
        <w:spacing w:line="240" w:lineRule="exact"/>
        <w:rPr>
          <w:spacing w:val="-1"/>
          <w:w w:val="110"/>
          <w:lang w:val="kk-KZ"/>
        </w:rPr>
      </w:pPr>
    </w:p>
    <w:p w14:paraId="16FEA24E" w14:textId="77777777" w:rsidR="0073566E" w:rsidRDefault="0073566E" w:rsidP="0073566E">
      <w:pPr>
        <w:widowControl w:val="0"/>
        <w:ind w:right="-20"/>
        <w:jc w:val="center"/>
        <w:rPr>
          <w:color w:val="000000"/>
          <w:lang w:val="kk-KZ"/>
        </w:rPr>
      </w:pPr>
    </w:p>
    <w:p w14:paraId="41A54E39" w14:textId="77777777" w:rsidR="0073566E" w:rsidRDefault="0073566E" w:rsidP="0073566E">
      <w:pPr>
        <w:widowControl w:val="0"/>
        <w:ind w:right="-20"/>
        <w:jc w:val="center"/>
        <w:rPr>
          <w:color w:val="000000"/>
          <w:lang w:val="kk-KZ"/>
        </w:rPr>
      </w:pPr>
    </w:p>
    <w:p w14:paraId="7DB6A9E9" w14:textId="4DF3F9D2" w:rsidR="0073566E" w:rsidRPr="00373568" w:rsidRDefault="0073566E" w:rsidP="0073566E">
      <w:pPr>
        <w:widowControl w:val="0"/>
        <w:ind w:right="-20"/>
        <w:jc w:val="center"/>
        <w:rPr>
          <w:color w:val="000000"/>
          <w:lang w:val="kk-KZ"/>
        </w:rPr>
        <w:sectPr w:rsidR="0073566E" w:rsidRPr="00373568" w:rsidSect="0073566E">
          <w:pgSz w:w="11906" w:h="16838"/>
          <w:pgMar w:top="1129" w:right="850" w:bottom="1134" w:left="1701" w:header="0" w:footer="0" w:gutter="0"/>
          <w:cols w:space="708"/>
        </w:sectPr>
      </w:pPr>
      <w:r w:rsidRPr="00373568">
        <w:rPr>
          <w:color w:val="000000"/>
          <w:lang w:val="kk-KZ"/>
        </w:rPr>
        <w:t>А</w:t>
      </w:r>
      <w:r w:rsidRPr="00373568">
        <w:rPr>
          <w:color w:val="000000"/>
          <w:w w:val="112"/>
          <w:lang w:val="kk-KZ"/>
        </w:rPr>
        <w:t>л</w:t>
      </w:r>
      <w:r w:rsidRPr="00373568">
        <w:rPr>
          <w:color w:val="000000"/>
          <w:w w:val="108"/>
          <w:lang w:val="kk-KZ"/>
        </w:rPr>
        <w:t>м</w:t>
      </w:r>
      <w:r w:rsidRPr="00373568">
        <w:rPr>
          <w:color w:val="000000"/>
          <w:w w:val="113"/>
          <w:lang w:val="kk-KZ"/>
        </w:rPr>
        <w:t>а</w:t>
      </w:r>
      <w:r w:rsidRPr="00373568">
        <w:rPr>
          <w:color w:val="000000"/>
          <w:spacing w:val="2"/>
          <w:w w:val="112"/>
          <w:lang w:val="kk-KZ"/>
        </w:rPr>
        <w:t>т</w:t>
      </w:r>
      <w:r w:rsidRPr="00373568">
        <w:rPr>
          <w:color w:val="000000"/>
          <w:w w:val="116"/>
          <w:lang w:val="kk-KZ"/>
        </w:rPr>
        <w:t>ы</w:t>
      </w:r>
      <w:r w:rsidRPr="00373568">
        <w:rPr>
          <w:color w:val="000000"/>
          <w:spacing w:val="-2"/>
          <w:lang w:val="kk-KZ"/>
        </w:rPr>
        <w:t xml:space="preserve"> </w:t>
      </w:r>
      <w:r w:rsidRPr="00373568">
        <w:rPr>
          <w:color w:val="000000"/>
          <w:lang w:val="kk-KZ"/>
        </w:rPr>
        <w:t>202</w:t>
      </w:r>
      <w:r>
        <w:rPr>
          <w:color w:val="000000"/>
          <w:lang w:val="kk-KZ"/>
        </w:rPr>
        <w:t>4</w:t>
      </w:r>
      <w:r w:rsidRPr="00373568">
        <w:rPr>
          <w:color w:val="000000"/>
          <w:lang w:val="kk-KZ"/>
        </w:rPr>
        <w:t xml:space="preserve"> </w:t>
      </w:r>
      <w:r w:rsidRPr="00373568">
        <w:rPr>
          <w:color w:val="000000"/>
          <w:spacing w:val="-3"/>
          <w:w w:val="105"/>
          <w:lang w:val="kk-KZ"/>
        </w:rPr>
        <w:t>ж</w:t>
      </w:r>
      <w:r w:rsidRPr="00373568">
        <w:rPr>
          <w:color w:val="000000"/>
          <w:lang w:val="kk-KZ"/>
        </w:rPr>
        <w:t>.</w:t>
      </w:r>
    </w:p>
    <w:p w14:paraId="63A13B3D" w14:textId="77777777" w:rsidR="0073566E" w:rsidRPr="00373568" w:rsidRDefault="0073566E" w:rsidP="0073566E">
      <w:pPr>
        <w:spacing w:line="240" w:lineRule="exact"/>
        <w:rPr>
          <w:rFonts w:ascii="Calibri" w:eastAsia="Calibri" w:hAnsi="Calibri" w:cs="Calibri"/>
          <w:lang w:val="kk-KZ"/>
        </w:rPr>
      </w:pPr>
    </w:p>
    <w:p w14:paraId="3B6A8D12" w14:textId="77777777" w:rsidR="0073566E" w:rsidRPr="00373568" w:rsidRDefault="0073566E" w:rsidP="0073566E">
      <w:pPr>
        <w:spacing w:line="240" w:lineRule="exact"/>
        <w:rPr>
          <w:rFonts w:ascii="Calibri" w:eastAsia="Calibri" w:hAnsi="Calibri" w:cs="Calibri"/>
          <w:lang w:val="kk-KZ"/>
        </w:rPr>
      </w:pPr>
    </w:p>
    <w:p w14:paraId="01B2B353" w14:textId="77777777" w:rsidR="0073566E" w:rsidRPr="00373568" w:rsidRDefault="0073566E" w:rsidP="0073566E">
      <w:pPr>
        <w:spacing w:line="240" w:lineRule="exact"/>
        <w:rPr>
          <w:rFonts w:ascii="Calibri" w:eastAsia="Calibri" w:hAnsi="Calibri" w:cs="Calibri"/>
          <w:lang w:val="kk-KZ"/>
        </w:rPr>
      </w:pPr>
    </w:p>
    <w:p w14:paraId="3F962B14" w14:textId="77777777" w:rsidR="0073566E" w:rsidRPr="00373568" w:rsidRDefault="0073566E" w:rsidP="0073566E">
      <w:pPr>
        <w:spacing w:line="240" w:lineRule="exact"/>
        <w:rPr>
          <w:rFonts w:ascii="Calibri" w:eastAsia="Calibri" w:hAnsi="Calibri" w:cs="Calibri"/>
          <w:lang w:val="kk-KZ"/>
        </w:rPr>
      </w:pPr>
    </w:p>
    <w:p w14:paraId="7EFF7362" w14:textId="77777777" w:rsidR="0073566E" w:rsidRPr="00373568" w:rsidRDefault="0073566E" w:rsidP="0073566E">
      <w:pPr>
        <w:widowControl w:val="0"/>
        <w:tabs>
          <w:tab w:val="left" w:pos="5971"/>
        </w:tabs>
        <w:spacing w:line="235" w:lineRule="auto"/>
        <w:ind w:right="1259"/>
        <w:rPr>
          <w:color w:val="000000"/>
          <w:sz w:val="28"/>
          <w:szCs w:val="28"/>
          <w:lang w:val="kk-KZ"/>
        </w:rPr>
      </w:pPr>
      <w:r w:rsidRPr="00373568">
        <w:rPr>
          <w:color w:val="000000"/>
          <w:w w:val="109"/>
          <w:sz w:val="28"/>
          <w:szCs w:val="28"/>
          <w:lang w:val="kk-KZ"/>
        </w:rPr>
        <w:t>Қ</w:t>
      </w:r>
      <w:r w:rsidRPr="00373568">
        <w:rPr>
          <w:color w:val="000000"/>
          <w:spacing w:val="1"/>
          <w:sz w:val="28"/>
          <w:szCs w:val="28"/>
          <w:lang w:val="kk-KZ"/>
        </w:rPr>
        <w:t>ұ</w:t>
      </w:r>
      <w:r w:rsidRPr="00373568">
        <w:rPr>
          <w:color w:val="000000"/>
          <w:spacing w:val="1"/>
          <w:w w:val="111"/>
          <w:sz w:val="28"/>
          <w:szCs w:val="28"/>
          <w:lang w:val="kk-KZ"/>
        </w:rPr>
        <w:t>р</w:t>
      </w:r>
      <w:r w:rsidRPr="00373568">
        <w:rPr>
          <w:color w:val="000000"/>
          <w:spacing w:val="3"/>
          <w:w w:val="113"/>
          <w:sz w:val="28"/>
          <w:szCs w:val="28"/>
          <w:lang w:val="kk-KZ"/>
        </w:rPr>
        <w:t>а</w:t>
      </w:r>
      <w:r w:rsidRPr="00373568">
        <w:rPr>
          <w:color w:val="000000"/>
          <w:spacing w:val="1"/>
          <w:sz w:val="28"/>
          <w:szCs w:val="28"/>
          <w:lang w:val="kk-KZ"/>
        </w:rPr>
        <w:t>с</w:t>
      </w:r>
      <w:r w:rsidRPr="00373568">
        <w:rPr>
          <w:color w:val="000000"/>
          <w:spacing w:val="1"/>
          <w:w w:val="112"/>
          <w:sz w:val="28"/>
          <w:szCs w:val="28"/>
          <w:lang w:val="kk-KZ"/>
        </w:rPr>
        <w:t>т</w:t>
      </w:r>
      <w:r w:rsidRPr="00373568">
        <w:rPr>
          <w:color w:val="000000"/>
          <w:w w:val="116"/>
          <w:sz w:val="28"/>
          <w:szCs w:val="28"/>
          <w:lang w:val="kk-KZ"/>
        </w:rPr>
        <w:t>ы</w:t>
      </w:r>
      <w:r w:rsidRPr="00373568">
        <w:rPr>
          <w:color w:val="000000"/>
          <w:spacing w:val="1"/>
          <w:w w:val="111"/>
          <w:sz w:val="28"/>
          <w:szCs w:val="28"/>
          <w:lang w:val="kk-KZ"/>
        </w:rPr>
        <w:t>р</w:t>
      </w:r>
      <w:r w:rsidRPr="00373568">
        <w:rPr>
          <w:color w:val="000000"/>
          <w:spacing w:val="6"/>
          <w:sz w:val="28"/>
          <w:szCs w:val="28"/>
          <w:lang w:val="kk-KZ"/>
        </w:rPr>
        <w:t>у</w:t>
      </w:r>
      <w:r w:rsidRPr="00373568">
        <w:rPr>
          <w:color w:val="000000"/>
          <w:spacing w:val="-3"/>
          <w:w w:val="110"/>
          <w:sz w:val="28"/>
          <w:szCs w:val="28"/>
          <w:lang w:val="kk-KZ"/>
        </w:rPr>
        <w:t>ш</w:t>
      </w:r>
      <w:r w:rsidRPr="00373568">
        <w:rPr>
          <w:color w:val="000000"/>
          <w:w w:val="116"/>
          <w:sz w:val="28"/>
          <w:szCs w:val="28"/>
          <w:lang w:val="kk-KZ"/>
        </w:rPr>
        <w:t>ы</w:t>
      </w:r>
      <w:r w:rsidRPr="00373568">
        <w:rPr>
          <w:color w:val="000000"/>
          <w:spacing w:val="1"/>
          <w:sz w:val="28"/>
          <w:szCs w:val="28"/>
          <w:lang w:val="kk-KZ"/>
        </w:rPr>
        <w:t>:</w:t>
      </w:r>
      <w:r w:rsidRPr="00373568">
        <w:rPr>
          <w:color w:val="000000"/>
          <w:sz w:val="28"/>
          <w:szCs w:val="28"/>
          <w:lang w:val="kk-KZ"/>
        </w:rPr>
        <w:t xml:space="preserve"> э.ғ.д.А</w:t>
      </w:r>
      <w:r w:rsidRPr="00373568">
        <w:rPr>
          <w:color w:val="000000"/>
          <w:w w:val="98"/>
          <w:sz w:val="28"/>
          <w:szCs w:val="28"/>
          <w:lang w:val="kk-KZ"/>
        </w:rPr>
        <w:t>б</w:t>
      </w:r>
      <w:r w:rsidRPr="00373568">
        <w:rPr>
          <w:color w:val="000000"/>
          <w:w w:val="111"/>
          <w:sz w:val="28"/>
          <w:szCs w:val="28"/>
          <w:lang w:val="kk-KZ"/>
        </w:rPr>
        <w:t>р</w:t>
      </w:r>
      <w:r w:rsidRPr="00373568">
        <w:rPr>
          <w:color w:val="000000"/>
          <w:w w:val="113"/>
          <w:sz w:val="28"/>
          <w:szCs w:val="28"/>
          <w:lang w:val="kk-KZ"/>
        </w:rPr>
        <w:t>а</w:t>
      </w:r>
      <w:r w:rsidRPr="00373568">
        <w:rPr>
          <w:color w:val="000000"/>
          <w:w w:val="112"/>
          <w:sz w:val="28"/>
          <w:szCs w:val="28"/>
          <w:lang w:val="kk-KZ"/>
        </w:rPr>
        <w:t>л</w:t>
      </w:r>
      <w:r w:rsidRPr="00373568">
        <w:rPr>
          <w:color w:val="000000"/>
          <w:w w:val="108"/>
          <w:sz w:val="28"/>
          <w:szCs w:val="28"/>
          <w:lang w:val="kk-KZ"/>
        </w:rPr>
        <w:t>и</w:t>
      </w:r>
      <w:r w:rsidRPr="00373568">
        <w:rPr>
          <w:color w:val="000000"/>
          <w:sz w:val="28"/>
          <w:szCs w:val="28"/>
          <w:lang w:val="kk-KZ"/>
        </w:rPr>
        <w:t>е</w:t>
      </w:r>
      <w:r w:rsidRPr="00373568">
        <w:rPr>
          <w:color w:val="000000"/>
          <w:w w:val="114"/>
          <w:sz w:val="28"/>
          <w:szCs w:val="28"/>
          <w:lang w:val="kk-KZ"/>
        </w:rPr>
        <w:t>в</w:t>
      </w:r>
      <w:r w:rsidRPr="00373568">
        <w:rPr>
          <w:color w:val="000000"/>
          <w:sz w:val="28"/>
          <w:szCs w:val="28"/>
          <w:lang w:val="kk-KZ"/>
        </w:rPr>
        <w:t xml:space="preserve"> </w:t>
      </w:r>
      <w:r w:rsidRPr="00373568">
        <w:rPr>
          <w:color w:val="000000"/>
          <w:w w:val="108"/>
          <w:sz w:val="28"/>
          <w:szCs w:val="28"/>
          <w:lang w:val="kk-KZ"/>
        </w:rPr>
        <w:t>О</w:t>
      </w:r>
      <w:r w:rsidRPr="00373568">
        <w:rPr>
          <w:color w:val="000000"/>
          <w:sz w:val="28"/>
          <w:szCs w:val="28"/>
          <w:lang w:val="kk-KZ"/>
        </w:rPr>
        <w:t xml:space="preserve">.А. </w:t>
      </w:r>
      <w:r w:rsidRPr="00373568">
        <w:rPr>
          <w:color w:val="000000"/>
          <w:spacing w:val="5"/>
          <w:sz w:val="28"/>
          <w:szCs w:val="28"/>
          <w:lang w:val="kk-KZ"/>
        </w:rPr>
        <w:t>"</w:t>
      </w:r>
      <w:r w:rsidRPr="00373568">
        <w:rPr>
          <w:color w:val="000000"/>
          <w:spacing w:val="6"/>
          <w:w w:val="106"/>
          <w:sz w:val="28"/>
          <w:szCs w:val="28"/>
          <w:lang w:val="kk-KZ"/>
        </w:rPr>
        <w:t>М</w:t>
      </w:r>
      <w:r w:rsidRPr="00373568">
        <w:rPr>
          <w:color w:val="000000"/>
          <w:spacing w:val="6"/>
          <w:sz w:val="28"/>
          <w:szCs w:val="28"/>
          <w:lang w:val="kk-KZ"/>
        </w:rPr>
        <w:t>е</w:t>
      </w:r>
      <w:r w:rsidRPr="00373568">
        <w:rPr>
          <w:color w:val="000000"/>
          <w:spacing w:val="6"/>
          <w:w w:val="108"/>
          <w:sz w:val="28"/>
          <w:szCs w:val="28"/>
          <w:lang w:val="kk-KZ"/>
        </w:rPr>
        <w:t>н</w:t>
      </w:r>
      <w:r w:rsidRPr="00373568">
        <w:rPr>
          <w:color w:val="000000"/>
          <w:spacing w:val="6"/>
          <w:sz w:val="28"/>
          <w:szCs w:val="28"/>
          <w:lang w:val="kk-KZ"/>
        </w:rPr>
        <w:t>е</w:t>
      </w:r>
      <w:r w:rsidRPr="00373568">
        <w:rPr>
          <w:color w:val="000000"/>
          <w:spacing w:val="6"/>
          <w:w w:val="99"/>
          <w:sz w:val="28"/>
          <w:szCs w:val="28"/>
          <w:lang w:val="kk-KZ"/>
        </w:rPr>
        <w:t>д</w:t>
      </w:r>
      <w:r w:rsidRPr="00373568">
        <w:rPr>
          <w:color w:val="000000"/>
          <w:spacing w:val="5"/>
          <w:w w:val="105"/>
          <w:sz w:val="28"/>
          <w:szCs w:val="28"/>
          <w:lang w:val="kk-KZ"/>
        </w:rPr>
        <w:t>ж</w:t>
      </w:r>
      <w:r w:rsidRPr="00373568">
        <w:rPr>
          <w:color w:val="000000"/>
          <w:spacing w:val="6"/>
          <w:w w:val="108"/>
          <w:sz w:val="28"/>
          <w:szCs w:val="28"/>
          <w:lang w:val="kk-KZ"/>
        </w:rPr>
        <w:t>м</w:t>
      </w:r>
      <w:r w:rsidRPr="00373568">
        <w:rPr>
          <w:color w:val="000000"/>
          <w:spacing w:val="6"/>
          <w:sz w:val="28"/>
          <w:szCs w:val="28"/>
          <w:lang w:val="kk-KZ"/>
        </w:rPr>
        <w:t>е</w:t>
      </w:r>
      <w:r w:rsidRPr="00373568">
        <w:rPr>
          <w:color w:val="000000"/>
          <w:spacing w:val="6"/>
          <w:w w:val="108"/>
          <w:sz w:val="28"/>
          <w:szCs w:val="28"/>
          <w:lang w:val="kk-KZ"/>
        </w:rPr>
        <w:t>н</w:t>
      </w:r>
      <w:r w:rsidRPr="00373568">
        <w:rPr>
          <w:color w:val="000000"/>
          <w:spacing w:val="8"/>
          <w:w w:val="112"/>
          <w:sz w:val="28"/>
          <w:szCs w:val="28"/>
          <w:lang w:val="kk-KZ"/>
        </w:rPr>
        <w:t>т</w:t>
      </w:r>
      <w:r w:rsidRPr="00373568">
        <w:rPr>
          <w:color w:val="000000"/>
          <w:spacing w:val="6"/>
          <w:sz w:val="28"/>
          <w:szCs w:val="28"/>
          <w:lang w:val="kk-KZ"/>
        </w:rPr>
        <w:t>"</w:t>
      </w:r>
      <w:r w:rsidRPr="00373568">
        <w:rPr>
          <w:color w:val="000000"/>
          <w:spacing w:val="1"/>
          <w:sz w:val="28"/>
          <w:szCs w:val="28"/>
          <w:lang w:val="kk-KZ"/>
        </w:rPr>
        <w:t xml:space="preserve"> к</w:t>
      </w:r>
      <w:r w:rsidRPr="00373568">
        <w:rPr>
          <w:color w:val="000000"/>
          <w:sz w:val="28"/>
          <w:szCs w:val="28"/>
          <w:lang w:val="kk-KZ"/>
        </w:rPr>
        <w:t>афед</w:t>
      </w:r>
      <w:r w:rsidRPr="00373568">
        <w:rPr>
          <w:color w:val="000000"/>
          <w:spacing w:val="-1"/>
          <w:sz w:val="28"/>
          <w:szCs w:val="28"/>
          <w:lang w:val="kk-KZ"/>
        </w:rPr>
        <w:t>р</w:t>
      </w:r>
      <w:r w:rsidRPr="00373568">
        <w:rPr>
          <w:color w:val="000000"/>
          <w:sz w:val="28"/>
          <w:szCs w:val="28"/>
          <w:lang w:val="kk-KZ"/>
        </w:rPr>
        <w:t>ас</w:t>
      </w:r>
      <w:r w:rsidRPr="00373568">
        <w:rPr>
          <w:color w:val="000000"/>
          <w:spacing w:val="-2"/>
          <w:sz w:val="28"/>
          <w:szCs w:val="28"/>
          <w:lang w:val="kk-KZ"/>
        </w:rPr>
        <w:t>ы</w:t>
      </w:r>
      <w:r w:rsidRPr="00373568">
        <w:rPr>
          <w:color w:val="000000"/>
          <w:sz w:val="28"/>
          <w:szCs w:val="28"/>
          <w:lang w:val="kk-KZ"/>
        </w:rPr>
        <w:t>н</w:t>
      </w:r>
      <w:r w:rsidRPr="00373568">
        <w:rPr>
          <w:color w:val="000000"/>
          <w:spacing w:val="1"/>
          <w:sz w:val="28"/>
          <w:szCs w:val="28"/>
          <w:lang w:val="kk-KZ"/>
        </w:rPr>
        <w:t>ы</w:t>
      </w:r>
      <w:r w:rsidRPr="00373568">
        <w:rPr>
          <w:color w:val="000000"/>
          <w:sz w:val="28"/>
          <w:szCs w:val="28"/>
          <w:lang w:val="kk-KZ"/>
        </w:rPr>
        <w:t>ң  проф</w:t>
      </w:r>
      <w:r w:rsidRPr="00373568">
        <w:rPr>
          <w:color w:val="000000"/>
          <w:spacing w:val="1"/>
          <w:sz w:val="28"/>
          <w:szCs w:val="28"/>
          <w:lang w:val="kk-KZ"/>
        </w:rPr>
        <w:t>ес</w:t>
      </w:r>
      <w:r w:rsidRPr="00373568">
        <w:rPr>
          <w:color w:val="000000"/>
          <w:spacing w:val="-2"/>
          <w:sz w:val="28"/>
          <w:szCs w:val="28"/>
          <w:lang w:val="kk-KZ"/>
        </w:rPr>
        <w:t>с</w:t>
      </w:r>
      <w:r w:rsidRPr="00373568">
        <w:rPr>
          <w:color w:val="000000"/>
          <w:sz w:val="28"/>
          <w:szCs w:val="28"/>
          <w:lang w:val="kk-KZ"/>
        </w:rPr>
        <w:t>оры</w:t>
      </w:r>
    </w:p>
    <w:p w14:paraId="28FA74A2" w14:textId="77777777" w:rsidR="0073566E" w:rsidRPr="00373568" w:rsidRDefault="0073566E" w:rsidP="0073566E">
      <w:pPr>
        <w:spacing w:line="240" w:lineRule="exact"/>
        <w:rPr>
          <w:sz w:val="28"/>
          <w:szCs w:val="28"/>
          <w:lang w:val="kk-KZ"/>
        </w:rPr>
      </w:pPr>
    </w:p>
    <w:p w14:paraId="2B593269" w14:textId="77777777" w:rsidR="0073566E" w:rsidRPr="00373568" w:rsidRDefault="0073566E" w:rsidP="0073566E">
      <w:pPr>
        <w:spacing w:line="240" w:lineRule="exact"/>
        <w:rPr>
          <w:sz w:val="28"/>
          <w:szCs w:val="28"/>
          <w:lang w:val="kk-KZ"/>
        </w:rPr>
      </w:pPr>
    </w:p>
    <w:p w14:paraId="17EFAB88" w14:textId="77777777" w:rsidR="0073566E" w:rsidRPr="00373568" w:rsidRDefault="0073566E" w:rsidP="0073566E">
      <w:pPr>
        <w:spacing w:after="110" w:line="240" w:lineRule="exact"/>
        <w:rPr>
          <w:sz w:val="28"/>
          <w:szCs w:val="28"/>
          <w:lang w:val="kk-KZ"/>
        </w:rPr>
      </w:pPr>
    </w:p>
    <w:p w14:paraId="60943B86" w14:textId="77777777" w:rsidR="0073566E" w:rsidRPr="00373568" w:rsidRDefault="0073566E" w:rsidP="0073566E">
      <w:pPr>
        <w:widowControl w:val="0"/>
        <w:ind w:right="425"/>
        <w:rPr>
          <w:color w:val="000000"/>
          <w:sz w:val="28"/>
          <w:szCs w:val="28"/>
          <w:lang w:val="kk-KZ"/>
        </w:rPr>
      </w:pPr>
      <w:r w:rsidRPr="00373568">
        <w:rPr>
          <w:b/>
          <w:bCs/>
          <w:sz w:val="28"/>
          <w:szCs w:val="28"/>
          <w:lang w:val="kk-KZ"/>
        </w:rPr>
        <w:t>"</w:t>
      </w:r>
      <w:r w:rsidRPr="00373568">
        <w:rPr>
          <w:sz w:val="28"/>
          <w:szCs w:val="28"/>
          <w:lang w:val="kk-KZ"/>
        </w:rPr>
        <w:t>Дағдарысқа қарсы мемлекеттік басқару"</w:t>
      </w:r>
      <w:r>
        <w:rPr>
          <w:lang w:val="kk-KZ"/>
        </w:rPr>
        <w:t xml:space="preserve"> </w:t>
      </w:r>
      <w:r w:rsidRPr="00373568">
        <w:rPr>
          <w:color w:val="000000"/>
          <w:sz w:val="28"/>
          <w:szCs w:val="28"/>
          <w:lang w:val="kk-KZ"/>
        </w:rPr>
        <w:t>пәні</w:t>
      </w:r>
      <w:r w:rsidRPr="00373568">
        <w:rPr>
          <w:color w:val="000000"/>
          <w:spacing w:val="123"/>
          <w:sz w:val="28"/>
          <w:szCs w:val="28"/>
          <w:lang w:val="kk-KZ"/>
        </w:rPr>
        <w:t xml:space="preserve"> </w:t>
      </w:r>
      <w:r w:rsidRPr="00373568">
        <w:rPr>
          <w:color w:val="000000"/>
          <w:sz w:val="28"/>
          <w:szCs w:val="28"/>
          <w:lang w:val="kk-KZ"/>
        </w:rPr>
        <w:t>бой</w:t>
      </w:r>
      <w:r w:rsidRPr="00373568">
        <w:rPr>
          <w:color w:val="000000"/>
          <w:spacing w:val="1"/>
          <w:sz w:val="28"/>
          <w:szCs w:val="28"/>
          <w:lang w:val="kk-KZ"/>
        </w:rPr>
        <w:t>ы</w:t>
      </w:r>
      <w:r w:rsidRPr="00373568">
        <w:rPr>
          <w:color w:val="000000"/>
          <w:spacing w:val="-1"/>
          <w:sz w:val="28"/>
          <w:szCs w:val="28"/>
          <w:lang w:val="kk-KZ"/>
        </w:rPr>
        <w:t>н</w:t>
      </w:r>
      <w:r w:rsidRPr="00373568">
        <w:rPr>
          <w:color w:val="000000"/>
          <w:sz w:val="28"/>
          <w:szCs w:val="28"/>
          <w:lang w:val="kk-KZ"/>
        </w:rPr>
        <w:t>ша</w:t>
      </w:r>
      <w:r w:rsidRPr="00373568">
        <w:rPr>
          <w:color w:val="000000"/>
          <w:spacing w:val="120"/>
          <w:sz w:val="28"/>
          <w:szCs w:val="28"/>
          <w:lang w:val="kk-KZ"/>
        </w:rPr>
        <w:t xml:space="preserve"> </w:t>
      </w:r>
      <w:r w:rsidRPr="00373568">
        <w:rPr>
          <w:color w:val="000000"/>
          <w:spacing w:val="-3"/>
          <w:sz w:val="28"/>
          <w:szCs w:val="28"/>
          <w:lang w:val="kk-KZ"/>
        </w:rPr>
        <w:t>қ</w:t>
      </w:r>
      <w:r w:rsidRPr="00373568">
        <w:rPr>
          <w:color w:val="000000"/>
          <w:spacing w:val="-5"/>
          <w:sz w:val="28"/>
          <w:szCs w:val="28"/>
          <w:lang w:val="kk-KZ"/>
        </w:rPr>
        <w:t>оры</w:t>
      </w:r>
      <w:r w:rsidRPr="00373568">
        <w:rPr>
          <w:color w:val="000000"/>
          <w:spacing w:val="-1"/>
          <w:sz w:val="28"/>
          <w:szCs w:val="28"/>
          <w:lang w:val="kk-KZ"/>
        </w:rPr>
        <w:t>т</w:t>
      </w:r>
      <w:r w:rsidRPr="00373568">
        <w:rPr>
          <w:color w:val="000000"/>
          <w:spacing w:val="-5"/>
          <w:sz w:val="28"/>
          <w:szCs w:val="28"/>
          <w:lang w:val="kk-KZ"/>
        </w:rPr>
        <w:t>ы</w:t>
      </w:r>
      <w:r w:rsidRPr="00373568">
        <w:rPr>
          <w:color w:val="000000"/>
          <w:spacing w:val="-4"/>
          <w:sz w:val="28"/>
          <w:szCs w:val="28"/>
          <w:lang w:val="kk-KZ"/>
        </w:rPr>
        <w:t>нд</w:t>
      </w:r>
      <w:r w:rsidRPr="00373568">
        <w:rPr>
          <w:color w:val="000000"/>
          <w:sz w:val="28"/>
          <w:szCs w:val="28"/>
          <w:lang w:val="kk-KZ"/>
        </w:rPr>
        <w:t>ы</w:t>
      </w:r>
      <w:r w:rsidRPr="00373568">
        <w:rPr>
          <w:color w:val="000000"/>
          <w:spacing w:val="109"/>
          <w:sz w:val="28"/>
          <w:szCs w:val="28"/>
          <w:lang w:val="kk-KZ"/>
        </w:rPr>
        <w:t xml:space="preserve"> </w:t>
      </w:r>
      <w:r w:rsidRPr="00373568">
        <w:rPr>
          <w:color w:val="000000"/>
          <w:spacing w:val="-2"/>
          <w:sz w:val="28"/>
          <w:szCs w:val="28"/>
          <w:lang w:val="kk-KZ"/>
        </w:rPr>
        <w:t>е</w:t>
      </w:r>
      <w:r w:rsidRPr="00373568">
        <w:rPr>
          <w:color w:val="000000"/>
          <w:spacing w:val="-6"/>
          <w:sz w:val="28"/>
          <w:szCs w:val="28"/>
          <w:lang w:val="kk-KZ"/>
        </w:rPr>
        <w:t>м</w:t>
      </w:r>
      <w:r w:rsidRPr="00373568">
        <w:rPr>
          <w:color w:val="000000"/>
          <w:spacing w:val="-4"/>
          <w:sz w:val="28"/>
          <w:szCs w:val="28"/>
          <w:lang w:val="kk-KZ"/>
        </w:rPr>
        <w:t>т</w:t>
      </w:r>
      <w:r w:rsidRPr="00373568">
        <w:rPr>
          <w:color w:val="000000"/>
          <w:spacing w:val="-3"/>
          <w:sz w:val="28"/>
          <w:szCs w:val="28"/>
          <w:lang w:val="kk-KZ"/>
        </w:rPr>
        <w:t>их</w:t>
      </w:r>
      <w:r w:rsidRPr="00373568">
        <w:rPr>
          <w:color w:val="000000"/>
          <w:spacing w:val="-5"/>
          <w:sz w:val="28"/>
          <w:szCs w:val="28"/>
          <w:lang w:val="kk-KZ"/>
        </w:rPr>
        <w:t>а</w:t>
      </w:r>
      <w:r w:rsidRPr="00373568">
        <w:rPr>
          <w:color w:val="000000"/>
          <w:sz w:val="28"/>
          <w:szCs w:val="28"/>
          <w:lang w:val="kk-KZ"/>
        </w:rPr>
        <w:t>н</w:t>
      </w:r>
      <w:r w:rsidRPr="00373568">
        <w:rPr>
          <w:color w:val="000000"/>
          <w:spacing w:val="108"/>
          <w:sz w:val="28"/>
          <w:szCs w:val="28"/>
          <w:lang w:val="kk-KZ"/>
        </w:rPr>
        <w:t xml:space="preserve"> </w:t>
      </w:r>
      <w:r w:rsidRPr="00373568">
        <w:rPr>
          <w:color w:val="000000"/>
          <w:sz w:val="28"/>
          <w:szCs w:val="28"/>
          <w:lang w:val="kk-KZ"/>
        </w:rPr>
        <w:t>ж</w:t>
      </w:r>
      <w:r w:rsidRPr="00373568">
        <w:rPr>
          <w:color w:val="000000"/>
          <w:spacing w:val="-1"/>
          <w:sz w:val="28"/>
          <w:szCs w:val="28"/>
          <w:lang w:val="kk-KZ"/>
        </w:rPr>
        <w:t>ү</w:t>
      </w:r>
      <w:r w:rsidRPr="00373568">
        <w:rPr>
          <w:color w:val="000000"/>
          <w:sz w:val="28"/>
          <w:szCs w:val="28"/>
          <w:lang w:val="kk-KZ"/>
        </w:rPr>
        <w:t>ргі</w:t>
      </w:r>
      <w:r w:rsidRPr="00373568">
        <w:rPr>
          <w:color w:val="000000"/>
          <w:spacing w:val="8"/>
          <w:sz w:val="28"/>
          <w:szCs w:val="28"/>
          <w:lang w:val="kk-KZ"/>
        </w:rPr>
        <w:t>з</w:t>
      </w:r>
      <w:r w:rsidRPr="00373568">
        <w:rPr>
          <w:color w:val="000000"/>
          <w:sz w:val="28"/>
          <w:szCs w:val="28"/>
          <w:lang w:val="kk-KZ"/>
        </w:rPr>
        <w:t>у бағда</w:t>
      </w:r>
      <w:r w:rsidRPr="00373568">
        <w:rPr>
          <w:color w:val="000000"/>
          <w:spacing w:val="-1"/>
          <w:sz w:val="28"/>
          <w:szCs w:val="28"/>
          <w:lang w:val="kk-KZ"/>
        </w:rPr>
        <w:t>р</w:t>
      </w:r>
      <w:r w:rsidRPr="00373568">
        <w:rPr>
          <w:color w:val="000000"/>
          <w:sz w:val="28"/>
          <w:szCs w:val="28"/>
          <w:lang w:val="kk-KZ"/>
        </w:rPr>
        <w:t>л</w:t>
      </w:r>
      <w:r w:rsidRPr="00373568">
        <w:rPr>
          <w:color w:val="000000"/>
          <w:spacing w:val="1"/>
          <w:sz w:val="28"/>
          <w:szCs w:val="28"/>
          <w:lang w:val="kk-KZ"/>
        </w:rPr>
        <w:t>а</w:t>
      </w:r>
      <w:r w:rsidRPr="00373568">
        <w:rPr>
          <w:color w:val="000000"/>
          <w:spacing w:val="2"/>
          <w:sz w:val="28"/>
          <w:szCs w:val="28"/>
          <w:lang w:val="kk-KZ"/>
        </w:rPr>
        <w:t>м</w:t>
      </w:r>
      <w:r w:rsidRPr="00373568">
        <w:rPr>
          <w:color w:val="000000"/>
          <w:sz w:val="28"/>
          <w:szCs w:val="28"/>
          <w:lang w:val="kk-KZ"/>
        </w:rPr>
        <w:t>а</w:t>
      </w:r>
      <w:r w:rsidRPr="00373568">
        <w:rPr>
          <w:color w:val="000000"/>
          <w:spacing w:val="-2"/>
          <w:sz w:val="28"/>
          <w:szCs w:val="28"/>
          <w:lang w:val="kk-KZ"/>
        </w:rPr>
        <w:t>с</w:t>
      </w:r>
      <w:r w:rsidRPr="00373568">
        <w:rPr>
          <w:color w:val="000000"/>
          <w:sz w:val="28"/>
          <w:szCs w:val="28"/>
          <w:lang w:val="kk-KZ"/>
        </w:rPr>
        <w:t xml:space="preserve">ы </w:t>
      </w:r>
      <w:r w:rsidRPr="00373568">
        <w:rPr>
          <w:color w:val="000000"/>
          <w:spacing w:val="1"/>
          <w:sz w:val="28"/>
          <w:szCs w:val="28"/>
          <w:lang w:val="kk-KZ"/>
        </w:rPr>
        <w:t>ж</w:t>
      </w:r>
      <w:r w:rsidRPr="00373568">
        <w:rPr>
          <w:color w:val="000000"/>
          <w:sz w:val="28"/>
          <w:szCs w:val="28"/>
          <w:lang w:val="kk-KZ"/>
        </w:rPr>
        <w:t>ә</w:t>
      </w:r>
      <w:r w:rsidRPr="00373568">
        <w:rPr>
          <w:color w:val="000000"/>
          <w:spacing w:val="1"/>
          <w:sz w:val="28"/>
          <w:szCs w:val="28"/>
          <w:lang w:val="kk-KZ"/>
        </w:rPr>
        <w:t>н</w:t>
      </w:r>
      <w:r w:rsidRPr="00373568">
        <w:rPr>
          <w:color w:val="000000"/>
          <w:sz w:val="28"/>
          <w:szCs w:val="28"/>
          <w:lang w:val="kk-KZ"/>
        </w:rPr>
        <w:t>е ә</w:t>
      </w:r>
      <w:r w:rsidRPr="00373568">
        <w:rPr>
          <w:color w:val="000000"/>
          <w:spacing w:val="-1"/>
          <w:sz w:val="28"/>
          <w:szCs w:val="28"/>
          <w:lang w:val="kk-KZ"/>
        </w:rPr>
        <w:t>д</w:t>
      </w:r>
      <w:r w:rsidRPr="00373568">
        <w:rPr>
          <w:color w:val="000000"/>
          <w:spacing w:val="2"/>
          <w:sz w:val="28"/>
          <w:szCs w:val="28"/>
          <w:lang w:val="kk-KZ"/>
        </w:rPr>
        <w:t>і</w:t>
      </w:r>
      <w:r w:rsidRPr="00373568">
        <w:rPr>
          <w:color w:val="000000"/>
          <w:sz w:val="28"/>
          <w:szCs w:val="28"/>
          <w:lang w:val="kk-KZ"/>
        </w:rPr>
        <w:t>ст</w:t>
      </w:r>
      <w:r w:rsidRPr="00373568">
        <w:rPr>
          <w:color w:val="000000"/>
          <w:spacing w:val="1"/>
          <w:sz w:val="28"/>
          <w:szCs w:val="28"/>
          <w:lang w:val="kk-KZ"/>
        </w:rPr>
        <w:t>е</w:t>
      </w:r>
      <w:r w:rsidRPr="00373568">
        <w:rPr>
          <w:color w:val="000000"/>
          <w:sz w:val="28"/>
          <w:szCs w:val="28"/>
          <w:lang w:val="kk-KZ"/>
        </w:rPr>
        <w:t>ме</w:t>
      </w:r>
      <w:r w:rsidRPr="00373568">
        <w:rPr>
          <w:color w:val="000000"/>
          <w:spacing w:val="-1"/>
          <w:sz w:val="28"/>
          <w:szCs w:val="28"/>
          <w:lang w:val="kk-KZ"/>
        </w:rPr>
        <w:t>л</w:t>
      </w:r>
      <w:r w:rsidRPr="00373568">
        <w:rPr>
          <w:color w:val="000000"/>
          <w:sz w:val="28"/>
          <w:szCs w:val="28"/>
          <w:lang w:val="kk-KZ"/>
        </w:rPr>
        <w:t>ік</w:t>
      </w:r>
      <w:r w:rsidRPr="00373568">
        <w:rPr>
          <w:color w:val="000000"/>
          <w:spacing w:val="2"/>
          <w:sz w:val="28"/>
          <w:szCs w:val="28"/>
          <w:lang w:val="kk-KZ"/>
        </w:rPr>
        <w:t xml:space="preserve"> </w:t>
      </w:r>
      <w:r w:rsidRPr="00373568">
        <w:rPr>
          <w:color w:val="000000"/>
          <w:sz w:val="28"/>
          <w:szCs w:val="28"/>
          <w:lang w:val="kk-KZ"/>
        </w:rPr>
        <w:t>ұс</w:t>
      </w:r>
      <w:r w:rsidRPr="00373568">
        <w:rPr>
          <w:color w:val="000000"/>
          <w:spacing w:val="-2"/>
          <w:sz w:val="28"/>
          <w:szCs w:val="28"/>
          <w:lang w:val="kk-KZ"/>
        </w:rPr>
        <w:t>ы</w:t>
      </w:r>
      <w:r w:rsidRPr="00373568">
        <w:rPr>
          <w:color w:val="000000"/>
          <w:sz w:val="28"/>
          <w:szCs w:val="28"/>
          <w:lang w:val="kk-KZ"/>
        </w:rPr>
        <w:t>н</w:t>
      </w:r>
      <w:r w:rsidRPr="00373568">
        <w:rPr>
          <w:color w:val="000000"/>
          <w:spacing w:val="1"/>
          <w:sz w:val="28"/>
          <w:szCs w:val="28"/>
          <w:lang w:val="kk-KZ"/>
        </w:rPr>
        <w:t>ыс</w:t>
      </w:r>
      <w:r w:rsidRPr="00373568">
        <w:rPr>
          <w:color w:val="000000"/>
          <w:sz w:val="28"/>
          <w:szCs w:val="28"/>
          <w:lang w:val="kk-KZ"/>
        </w:rPr>
        <w:t>тары</w:t>
      </w:r>
      <w:r w:rsidRPr="00373568">
        <w:rPr>
          <w:color w:val="000000"/>
          <w:spacing w:val="-9"/>
          <w:sz w:val="28"/>
          <w:szCs w:val="28"/>
          <w:lang w:val="kk-KZ"/>
        </w:rPr>
        <w:t xml:space="preserve"> </w:t>
      </w:r>
      <w:r w:rsidRPr="00373568">
        <w:rPr>
          <w:color w:val="000000"/>
          <w:spacing w:val="-1"/>
          <w:sz w:val="28"/>
          <w:szCs w:val="28"/>
          <w:lang w:val="kk-KZ"/>
        </w:rPr>
        <w:t>к</w:t>
      </w:r>
      <w:r w:rsidRPr="00373568">
        <w:rPr>
          <w:color w:val="000000"/>
          <w:sz w:val="28"/>
          <w:szCs w:val="28"/>
          <w:lang w:val="kk-KZ"/>
        </w:rPr>
        <w:t xml:space="preserve">афедра </w:t>
      </w:r>
      <w:r w:rsidRPr="00373568">
        <w:rPr>
          <w:color w:val="000000"/>
          <w:spacing w:val="2"/>
          <w:sz w:val="28"/>
          <w:szCs w:val="28"/>
          <w:lang w:val="kk-KZ"/>
        </w:rPr>
        <w:t>м</w:t>
      </w:r>
      <w:r w:rsidRPr="00373568">
        <w:rPr>
          <w:color w:val="000000"/>
          <w:sz w:val="28"/>
          <w:szCs w:val="28"/>
          <w:lang w:val="kk-KZ"/>
        </w:rPr>
        <w:t>ә</w:t>
      </w:r>
      <w:r w:rsidRPr="00373568">
        <w:rPr>
          <w:color w:val="000000"/>
          <w:spacing w:val="-1"/>
          <w:sz w:val="28"/>
          <w:szCs w:val="28"/>
          <w:lang w:val="kk-KZ"/>
        </w:rPr>
        <w:t>ж</w:t>
      </w:r>
      <w:r w:rsidRPr="00373568">
        <w:rPr>
          <w:color w:val="000000"/>
          <w:sz w:val="28"/>
          <w:szCs w:val="28"/>
          <w:lang w:val="kk-KZ"/>
        </w:rPr>
        <w:t>іл</w:t>
      </w:r>
      <w:r w:rsidRPr="00373568">
        <w:rPr>
          <w:color w:val="000000"/>
          <w:spacing w:val="2"/>
          <w:sz w:val="28"/>
          <w:szCs w:val="28"/>
          <w:lang w:val="kk-KZ"/>
        </w:rPr>
        <w:t>і</w:t>
      </w:r>
      <w:r w:rsidRPr="00373568">
        <w:rPr>
          <w:color w:val="000000"/>
          <w:sz w:val="28"/>
          <w:szCs w:val="28"/>
          <w:lang w:val="kk-KZ"/>
        </w:rPr>
        <w:t>с</w:t>
      </w:r>
      <w:r w:rsidRPr="00373568">
        <w:rPr>
          <w:color w:val="000000"/>
          <w:spacing w:val="-1"/>
          <w:sz w:val="28"/>
          <w:szCs w:val="28"/>
          <w:lang w:val="kk-KZ"/>
        </w:rPr>
        <w:t>і</w:t>
      </w:r>
      <w:r w:rsidRPr="00373568">
        <w:rPr>
          <w:color w:val="000000"/>
          <w:sz w:val="28"/>
          <w:szCs w:val="28"/>
          <w:lang w:val="kk-KZ"/>
        </w:rPr>
        <w:t>н</w:t>
      </w:r>
      <w:r w:rsidRPr="00373568">
        <w:rPr>
          <w:color w:val="000000"/>
          <w:spacing w:val="2"/>
          <w:sz w:val="28"/>
          <w:szCs w:val="28"/>
          <w:lang w:val="kk-KZ"/>
        </w:rPr>
        <w:t>д</w:t>
      </w:r>
      <w:r w:rsidRPr="00373568">
        <w:rPr>
          <w:color w:val="000000"/>
          <w:sz w:val="28"/>
          <w:szCs w:val="28"/>
          <w:lang w:val="kk-KZ"/>
        </w:rPr>
        <w:t>е</w:t>
      </w:r>
      <w:r w:rsidRPr="00373568">
        <w:rPr>
          <w:color w:val="000000"/>
          <w:spacing w:val="-1"/>
          <w:sz w:val="28"/>
          <w:szCs w:val="28"/>
          <w:lang w:val="kk-KZ"/>
        </w:rPr>
        <w:t xml:space="preserve"> </w:t>
      </w:r>
      <w:r w:rsidRPr="00373568">
        <w:rPr>
          <w:color w:val="000000"/>
          <w:sz w:val="28"/>
          <w:szCs w:val="28"/>
          <w:lang w:val="kk-KZ"/>
        </w:rPr>
        <w:t>қ</w:t>
      </w:r>
      <w:r w:rsidRPr="00373568">
        <w:rPr>
          <w:color w:val="000000"/>
          <w:spacing w:val="1"/>
          <w:sz w:val="28"/>
          <w:szCs w:val="28"/>
          <w:lang w:val="kk-KZ"/>
        </w:rPr>
        <w:t>а</w:t>
      </w:r>
      <w:r w:rsidRPr="00373568">
        <w:rPr>
          <w:color w:val="000000"/>
          <w:sz w:val="28"/>
          <w:szCs w:val="28"/>
          <w:lang w:val="kk-KZ"/>
        </w:rPr>
        <w:t>ра</w:t>
      </w:r>
      <w:r w:rsidRPr="00373568">
        <w:rPr>
          <w:color w:val="000000"/>
          <w:spacing w:val="-1"/>
          <w:sz w:val="28"/>
          <w:szCs w:val="28"/>
          <w:lang w:val="kk-KZ"/>
        </w:rPr>
        <w:t>л</w:t>
      </w:r>
      <w:r w:rsidRPr="00373568">
        <w:rPr>
          <w:color w:val="000000"/>
          <w:sz w:val="28"/>
          <w:szCs w:val="28"/>
          <w:lang w:val="kk-KZ"/>
        </w:rPr>
        <w:t>ып,</w:t>
      </w:r>
      <w:r w:rsidRPr="00373568">
        <w:rPr>
          <w:color w:val="000000"/>
          <w:spacing w:val="2"/>
          <w:sz w:val="28"/>
          <w:szCs w:val="28"/>
          <w:lang w:val="kk-KZ"/>
        </w:rPr>
        <w:t xml:space="preserve"> </w:t>
      </w:r>
      <w:r w:rsidRPr="00373568">
        <w:rPr>
          <w:color w:val="000000"/>
          <w:sz w:val="28"/>
          <w:szCs w:val="28"/>
          <w:lang w:val="kk-KZ"/>
        </w:rPr>
        <w:t>ұс</w:t>
      </w:r>
      <w:r w:rsidRPr="00373568">
        <w:rPr>
          <w:color w:val="000000"/>
          <w:spacing w:val="-2"/>
          <w:sz w:val="28"/>
          <w:szCs w:val="28"/>
          <w:lang w:val="kk-KZ"/>
        </w:rPr>
        <w:t>ы</w:t>
      </w:r>
      <w:r w:rsidRPr="00373568">
        <w:rPr>
          <w:color w:val="000000"/>
          <w:sz w:val="28"/>
          <w:szCs w:val="28"/>
          <w:lang w:val="kk-KZ"/>
        </w:rPr>
        <w:t>н</w:t>
      </w:r>
      <w:r w:rsidRPr="00373568">
        <w:rPr>
          <w:color w:val="000000"/>
          <w:spacing w:val="2"/>
          <w:sz w:val="28"/>
          <w:szCs w:val="28"/>
          <w:lang w:val="kk-KZ"/>
        </w:rPr>
        <w:t>ы</w:t>
      </w:r>
      <w:r w:rsidRPr="00373568">
        <w:rPr>
          <w:color w:val="000000"/>
          <w:sz w:val="28"/>
          <w:szCs w:val="28"/>
          <w:lang w:val="kk-KZ"/>
        </w:rPr>
        <w:t>лды</w:t>
      </w:r>
    </w:p>
    <w:p w14:paraId="31BC6995" w14:textId="77777777" w:rsidR="0073566E" w:rsidRPr="00373568" w:rsidRDefault="0073566E" w:rsidP="0073566E">
      <w:pPr>
        <w:spacing w:after="36" w:line="240" w:lineRule="exact"/>
        <w:rPr>
          <w:sz w:val="28"/>
          <w:szCs w:val="28"/>
          <w:lang w:val="kk-KZ"/>
        </w:rPr>
      </w:pPr>
    </w:p>
    <w:p w14:paraId="242B542B" w14:textId="59EC363C" w:rsidR="0073566E" w:rsidRPr="00373568" w:rsidRDefault="0073566E" w:rsidP="0073566E">
      <w:pPr>
        <w:widowControl w:val="0"/>
        <w:ind w:right="-20"/>
        <w:rPr>
          <w:color w:val="000000"/>
          <w:sz w:val="28"/>
          <w:szCs w:val="28"/>
          <w:lang w:val="kk-KZ"/>
        </w:rPr>
        <w:sectPr w:rsidR="0073566E" w:rsidRPr="00373568" w:rsidSect="0073566E">
          <w:type w:val="continuous"/>
          <w:pgSz w:w="11906" w:h="16838"/>
          <w:pgMar w:top="1134" w:right="850" w:bottom="1134" w:left="1701" w:header="0" w:footer="0" w:gutter="0"/>
          <w:cols w:space="708"/>
        </w:sectPr>
      </w:pPr>
      <w:r w:rsidRPr="00373568">
        <w:rPr>
          <w:color w:val="000000"/>
          <w:spacing w:val="-1"/>
          <w:sz w:val="28"/>
          <w:szCs w:val="28"/>
          <w:lang w:val="kk-KZ"/>
        </w:rPr>
        <w:t>"</w:t>
      </w:r>
      <w:r w:rsidRPr="00373568">
        <w:rPr>
          <w:color w:val="000000"/>
          <w:spacing w:val="1"/>
          <w:sz w:val="28"/>
          <w:szCs w:val="28"/>
          <w:lang w:val="kk-KZ"/>
        </w:rPr>
        <w:t xml:space="preserve"> </w:t>
      </w:r>
      <w:r w:rsidR="0066376D">
        <w:rPr>
          <w:color w:val="000000"/>
          <w:spacing w:val="1"/>
          <w:sz w:val="28"/>
          <w:szCs w:val="28"/>
          <w:lang w:val="kk-KZ"/>
        </w:rPr>
        <w:t>15</w:t>
      </w:r>
      <w:r>
        <w:rPr>
          <w:color w:val="000000"/>
          <w:spacing w:val="1"/>
          <w:sz w:val="28"/>
          <w:szCs w:val="28"/>
          <w:lang w:val="kk-KZ"/>
        </w:rPr>
        <w:t xml:space="preserve"> </w:t>
      </w:r>
      <w:r w:rsidRPr="00373568">
        <w:rPr>
          <w:color w:val="000000"/>
          <w:sz w:val="28"/>
          <w:szCs w:val="28"/>
          <w:lang w:val="kk-KZ"/>
        </w:rPr>
        <w:t xml:space="preserve">"      </w:t>
      </w:r>
      <w:r w:rsidR="0066376D">
        <w:rPr>
          <w:color w:val="000000"/>
          <w:sz w:val="28"/>
          <w:szCs w:val="28"/>
          <w:lang w:val="kk-KZ"/>
        </w:rPr>
        <w:t>10</w:t>
      </w:r>
      <w:r w:rsidRPr="00373568">
        <w:rPr>
          <w:color w:val="000000"/>
          <w:sz w:val="28"/>
          <w:szCs w:val="28"/>
          <w:lang w:val="kk-KZ"/>
        </w:rPr>
        <w:t xml:space="preserve">  </w:t>
      </w:r>
      <w:r w:rsidRPr="00373568">
        <w:rPr>
          <w:color w:val="000000"/>
          <w:spacing w:val="118"/>
          <w:sz w:val="28"/>
          <w:szCs w:val="28"/>
          <w:lang w:val="kk-KZ"/>
        </w:rPr>
        <w:t xml:space="preserve"> </w:t>
      </w:r>
      <w:r w:rsidRPr="00373568">
        <w:rPr>
          <w:color w:val="000000"/>
          <w:sz w:val="28"/>
          <w:szCs w:val="28"/>
          <w:lang w:val="kk-KZ"/>
        </w:rPr>
        <w:t>202</w:t>
      </w:r>
      <w:r>
        <w:rPr>
          <w:color w:val="000000"/>
          <w:sz w:val="28"/>
          <w:szCs w:val="28"/>
          <w:lang w:val="kk-KZ"/>
        </w:rPr>
        <w:t>4</w:t>
      </w:r>
      <w:r w:rsidRPr="00373568">
        <w:rPr>
          <w:color w:val="000000"/>
          <w:spacing w:val="1"/>
          <w:sz w:val="28"/>
          <w:szCs w:val="28"/>
          <w:lang w:val="kk-KZ"/>
        </w:rPr>
        <w:t xml:space="preserve"> </w:t>
      </w:r>
      <w:r w:rsidRPr="00373568">
        <w:rPr>
          <w:color w:val="000000"/>
          <w:w w:val="105"/>
          <w:sz w:val="28"/>
          <w:szCs w:val="28"/>
          <w:lang w:val="kk-KZ"/>
        </w:rPr>
        <w:t>ж</w:t>
      </w:r>
      <w:r w:rsidRPr="00373568">
        <w:rPr>
          <w:color w:val="000000"/>
          <w:sz w:val="28"/>
          <w:szCs w:val="28"/>
          <w:lang w:val="kk-KZ"/>
        </w:rPr>
        <w:t>.,</w:t>
      </w:r>
      <w:r w:rsidRPr="00373568">
        <w:rPr>
          <w:color w:val="000000"/>
          <w:spacing w:val="2"/>
          <w:sz w:val="28"/>
          <w:szCs w:val="28"/>
          <w:lang w:val="kk-KZ"/>
        </w:rPr>
        <w:t xml:space="preserve"> </w:t>
      </w:r>
      <w:r w:rsidRPr="00373568">
        <w:rPr>
          <w:color w:val="000000"/>
          <w:sz w:val="28"/>
          <w:szCs w:val="28"/>
          <w:lang w:val="kk-KZ"/>
        </w:rPr>
        <w:t>х</w:t>
      </w:r>
      <w:r w:rsidRPr="00373568">
        <w:rPr>
          <w:color w:val="000000"/>
          <w:w w:val="113"/>
          <w:sz w:val="28"/>
          <w:szCs w:val="28"/>
          <w:lang w:val="kk-KZ"/>
        </w:rPr>
        <w:t>а</w:t>
      </w:r>
      <w:r w:rsidRPr="00373568">
        <w:rPr>
          <w:color w:val="000000"/>
          <w:w w:val="112"/>
          <w:sz w:val="28"/>
          <w:szCs w:val="28"/>
          <w:lang w:val="kk-KZ"/>
        </w:rPr>
        <w:t>т</w:t>
      </w:r>
      <w:r w:rsidRPr="00373568">
        <w:rPr>
          <w:color w:val="000000"/>
          <w:spacing w:val="2"/>
          <w:w w:val="112"/>
          <w:sz w:val="28"/>
          <w:szCs w:val="28"/>
          <w:lang w:val="kk-KZ"/>
        </w:rPr>
        <w:t>т</w:t>
      </w:r>
      <w:r w:rsidRPr="00373568">
        <w:rPr>
          <w:color w:val="000000"/>
          <w:w w:val="113"/>
          <w:sz w:val="28"/>
          <w:szCs w:val="28"/>
          <w:lang w:val="kk-KZ"/>
        </w:rPr>
        <w:t>а</w:t>
      </w:r>
      <w:r w:rsidRPr="00373568">
        <w:rPr>
          <w:color w:val="000000"/>
          <w:w w:val="108"/>
          <w:sz w:val="28"/>
          <w:szCs w:val="28"/>
          <w:lang w:val="kk-KZ"/>
        </w:rPr>
        <w:t>м</w:t>
      </w:r>
      <w:r w:rsidRPr="00373568">
        <w:rPr>
          <w:color w:val="000000"/>
          <w:spacing w:val="1"/>
          <w:w w:val="113"/>
          <w:sz w:val="28"/>
          <w:szCs w:val="28"/>
          <w:lang w:val="kk-KZ"/>
        </w:rPr>
        <w:t>а</w:t>
      </w:r>
      <w:r w:rsidRPr="00373568">
        <w:rPr>
          <w:color w:val="000000"/>
          <w:sz w:val="28"/>
          <w:szCs w:val="28"/>
          <w:lang w:val="kk-KZ"/>
        </w:rPr>
        <w:t xml:space="preserve"> </w:t>
      </w:r>
      <w:r w:rsidRPr="00373568">
        <w:rPr>
          <w:color w:val="000000"/>
          <w:w w:val="105"/>
          <w:sz w:val="28"/>
          <w:szCs w:val="28"/>
          <w:lang w:val="kk-KZ"/>
        </w:rPr>
        <w:t>№</w:t>
      </w:r>
      <w:r w:rsidR="004902DC">
        <w:rPr>
          <w:color w:val="000000"/>
          <w:w w:val="105"/>
          <w:sz w:val="28"/>
          <w:szCs w:val="28"/>
          <w:lang w:val="kk-KZ"/>
        </w:rPr>
        <w:t>4</w:t>
      </w:r>
    </w:p>
    <w:p w14:paraId="2D48C3B3" w14:textId="77777777" w:rsidR="0073566E" w:rsidRDefault="0073566E" w:rsidP="0073566E">
      <w:pPr>
        <w:widowControl w:val="0"/>
        <w:ind w:left="1471" w:right="766"/>
        <w:jc w:val="center"/>
        <w:rPr>
          <w:color w:val="000000"/>
          <w:w w:val="102"/>
          <w:lang w:val="kk-KZ"/>
        </w:rPr>
      </w:pPr>
    </w:p>
    <w:p w14:paraId="5B8867D8" w14:textId="77777777" w:rsidR="0073566E" w:rsidRDefault="0073566E" w:rsidP="0073566E">
      <w:pPr>
        <w:widowControl w:val="0"/>
        <w:ind w:left="1471" w:right="766"/>
        <w:jc w:val="center"/>
        <w:rPr>
          <w:color w:val="000000"/>
          <w:w w:val="102"/>
          <w:lang w:val="kk-KZ"/>
        </w:rPr>
      </w:pPr>
    </w:p>
    <w:p w14:paraId="1B049DB1" w14:textId="77777777" w:rsidR="0073566E" w:rsidRPr="00373568" w:rsidRDefault="0073566E" w:rsidP="0073566E">
      <w:pPr>
        <w:widowControl w:val="0"/>
        <w:jc w:val="center"/>
        <w:rPr>
          <w:b/>
          <w:bCs/>
          <w:color w:val="000000"/>
          <w:w w:val="109"/>
          <w:lang w:val="kk-KZ"/>
        </w:rPr>
      </w:pPr>
      <w:r w:rsidRPr="00373568">
        <w:rPr>
          <w:b/>
          <w:bCs/>
          <w:color w:val="000000"/>
          <w:w w:val="109"/>
          <w:lang w:val="kk-KZ"/>
        </w:rPr>
        <w:t>Кіріспе</w:t>
      </w:r>
    </w:p>
    <w:p w14:paraId="1B224913" w14:textId="77777777" w:rsidR="0073566E" w:rsidRPr="00373568" w:rsidRDefault="0073566E" w:rsidP="0073566E">
      <w:pPr>
        <w:widowControl w:val="0"/>
        <w:rPr>
          <w:b/>
          <w:bCs/>
          <w:color w:val="000000"/>
          <w:w w:val="109"/>
          <w:lang w:val="kk-KZ"/>
        </w:rPr>
      </w:pPr>
    </w:p>
    <w:p w14:paraId="0D5A131B" w14:textId="77777777" w:rsidR="0073566E" w:rsidRPr="00373568" w:rsidRDefault="0073566E" w:rsidP="0073566E">
      <w:pPr>
        <w:widowControl w:val="0"/>
        <w:rPr>
          <w:color w:val="000000"/>
          <w:spacing w:val="38"/>
          <w:sz w:val="28"/>
          <w:szCs w:val="28"/>
          <w:lang w:val="kk-KZ"/>
        </w:rPr>
      </w:pPr>
      <w:r w:rsidRPr="00373568">
        <w:rPr>
          <w:b/>
          <w:bCs/>
          <w:sz w:val="28"/>
          <w:szCs w:val="28"/>
          <w:lang w:val="kk-KZ"/>
        </w:rPr>
        <w:t>"</w:t>
      </w:r>
      <w:r w:rsidRPr="00373568">
        <w:rPr>
          <w:sz w:val="28"/>
          <w:szCs w:val="28"/>
          <w:lang w:val="kk-KZ"/>
        </w:rPr>
        <w:t>Дағдарысқа қарсы мемлекеттік басқару"</w:t>
      </w:r>
      <w:r>
        <w:rPr>
          <w:lang w:val="kk-KZ"/>
        </w:rPr>
        <w:t xml:space="preserve"> </w:t>
      </w:r>
      <w:r w:rsidRPr="00373568">
        <w:rPr>
          <w:color w:val="000000"/>
          <w:sz w:val="28"/>
          <w:szCs w:val="28"/>
          <w:lang w:val="kk-KZ"/>
        </w:rPr>
        <w:t>п</w:t>
      </w:r>
      <w:r w:rsidRPr="00373568">
        <w:rPr>
          <w:color w:val="000000"/>
          <w:spacing w:val="1"/>
          <w:sz w:val="28"/>
          <w:szCs w:val="28"/>
          <w:lang w:val="kk-KZ"/>
        </w:rPr>
        <w:t>ә</w:t>
      </w:r>
      <w:r w:rsidRPr="00373568">
        <w:rPr>
          <w:color w:val="000000"/>
          <w:sz w:val="28"/>
          <w:szCs w:val="28"/>
          <w:lang w:val="kk-KZ"/>
        </w:rPr>
        <w:t>ні</w:t>
      </w:r>
      <w:r w:rsidRPr="00373568">
        <w:rPr>
          <w:color w:val="000000"/>
          <w:spacing w:val="38"/>
          <w:sz w:val="28"/>
          <w:szCs w:val="28"/>
          <w:lang w:val="kk-KZ"/>
        </w:rPr>
        <w:t xml:space="preserve">  білім беру бағдарламасының оқу жоспары бойынша  бейіндік пәндерге жатады.</w:t>
      </w:r>
    </w:p>
    <w:p w14:paraId="539BA4EF" w14:textId="77777777" w:rsidR="0073566E" w:rsidRPr="00373568" w:rsidRDefault="0073566E" w:rsidP="0073566E">
      <w:pPr>
        <w:jc w:val="both"/>
        <w:rPr>
          <w:rFonts w:eastAsia="Calibri"/>
          <w:sz w:val="28"/>
          <w:szCs w:val="28"/>
          <w:lang w:val="kk-KZ"/>
        </w:rPr>
      </w:pPr>
      <w:r w:rsidRPr="00373568">
        <w:rPr>
          <w:color w:val="000000"/>
          <w:spacing w:val="38"/>
          <w:sz w:val="28"/>
          <w:szCs w:val="28"/>
          <w:lang w:val="kk-KZ"/>
        </w:rPr>
        <w:t xml:space="preserve">        Пәннің мақсаты: </w:t>
      </w:r>
      <w:r>
        <w:rPr>
          <w:color w:val="000000"/>
          <w:spacing w:val="38"/>
          <w:sz w:val="28"/>
          <w:szCs w:val="28"/>
          <w:lang w:val="kk-KZ"/>
        </w:rPr>
        <w:t>магистранттарға</w:t>
      </w:r>
      <w:r w:rsidRPr="00373568">
        <w:rPr>
          <w:rFonts w:eastAsia="Calibri"/>
          <w:sz w:val="28"/>
          <w:szCs w:val="28"/>
          <w:lang w:val="kk-KZ"/>
        </w:rPr>
        <w:t xml:space="preserve"> мемлекеттік органдарындағы  </w:t>
      </w:r>
      <w:r>
        <w:rPr>
          <w:sz w:val="28"/>
          <w:szCs w:val="28"/>
          <w:lang w:val="kk-KZ"/>
        </w:rPr>
        <w:t>д</w:t>
      </w:r>
      <w:r w:rsidRPr="00373568">
        <w:rPr>
          <w:sz w:val="28"/>
          <w:szCs w:val="28"/>
          <w:lang w:val="kk-KZ"/>
        </w:rPr>
        <w:t>ағдарысқа қарсы мемлекеттік басқару</w:t>
      </w:r>
      <w:r w:rsidRPr="00373568">
        <w:rPr>
          <w:rFonts w:eastAsia="Calibri"/>
          <w:sz w:val="28"/>
          <w:szCs w:val="28"/>
          <w:lang w:val="kk-KZ"/>
        </w:rPr>
        <w:t xml:space="preserve"> жүйесінің мәселелері бойынша теориялық білімді, практикалық дағдыларды  жүйелі қалыптастыру.</w:t>
      </w:r>
    </w:p>
    <w:p w14:paraId="15135286" w14:textId="3A9CF360" w:rsidR="0073566E" w:rsidRDefault="0073566E" w:rsidP="0073566E">
      <w:pPr>
        <w:widowControl w:val="0"/>
        <w:rPr>
          <w:color w:val="000000"/>
          <w:spacing w:val="60"/>
          <w:sz w:val="28"/>
          <w:szCs w:val="28"/>
          <w:lang w:val="kk-KZ"/>
        </w:rPr>
      </w:pPr>
      <w:r w:rsidRPr="00373568">
        <w:rPr>
          <w:b/>
          <w:bCs/>
          <w:sz w:val="28"/>
          <w:szCs w:val="28"/>
          <w:lang w:val="kk-KZ"/>
        </w:rPr>
        <w:t>"</w:t>
      </w:r>
      <w:r w:rsidRPr="00373568">
        <w:rPr>
          <w:sz w:val="28"/>
          <w:szCs w:val="28"/>
          <w:lang w:val="kk-KZ"/>
        </w:rPr>
        <w:t>Дағдарысқа қарсы мемлекеттік басқару"</w:t>
      </w:r>
      <w:r>
        <w:rPr>
          <w:lang w:val="kk-KZ"/>
        </w:rPr>
        <w:t xml:space="preserve"> </w:t>
      </w:r>
      <w:r w:rsidRPr="00373568">
        <w:rPr>
          <w:color w:val="000000"/>
          <w:sz w:val="28"/>
          <w:szCs w:val="28"/>
          <w:lang w:val="kk-KZ"/>
        </w:rPr>
        <w:t>п</w:t>
      </w:r>
      <w:r w:rsidRPr="00373568">
        <w:rPr>
          <w:color w:val="000000"/>
          <w:spacing w:val="1"/>
          <w:sz w:val="28"/>
          <w:szCs w:val="28"/>
          <w:lang w:val="kk-KZ"/>
        </w:rPr>
        <w:t>ә</w:t>
      </w:r>
      <w:r w:rsidRPr="00373568">
        <w:rPr>
          <w:color w:val="000000"/>
          <w:sz w:val="28"/>
          <w:szCs w:val="28"/>
          <w:lang w:val="kk-KZ"/>
        </w:rPr>
        <w:t>ні</w:t>
      </w:r>
      <w:r w:rsidRPr="00373568">
        <w:rPr>
          <w:color w:val="000000"/>
          <w:spacing w:val="38"/>
          <w:sz w:val="28"/>
          <w:szCs w:val="28"/>
          <w:lang w:val="kk-KZ"/>
        </w:rPr>
        <w:t xml:space="preserve"> </w:t>
      </w:r>
      <w:r>
        <w:rPr>
          <w:color w:val="000000"/>
          <w:spacing w:val="38"/>
          <w:sz w:val="28"/>
          <w:szCs w:val="28"/>
          <w:lang w:val="kk-KZ"/>
        </w:rPr>
        <w:t xml:space="preserve"> бойынша емтихан тапсыру күндізгі  бөлім  магистранттары үшін </w:t>
      </w:r>
      <w:r w:rsidRPr="00373568">
        <w:rPr>
          <w:color w:val="000000"/>
          <w:spacing w:val="38"/>
          <w:sz w:val="28"/>
          <w:szCs w:val="28"/>
          <w:lang w:val="kk-KZ"/>
        </w:rPr>
        <w:t xml:space="preserve"> </w:t>
      </w:r>
      <w:r>
        <w:rPr>
          <w:color w:val="000000"/>
          <w:spacing w:val="38"/>
          <w:sz w:val="28"/>
          <w:szCs w:val="28"/>
          <w:lang w:val="kk-KZ"/>
        </w:rPr>
        <w:t>7М</w:t>
      </w:r>
      <w:r w:rsidRPr="00373568">
        <w:rPr>
          <w:color w:val="000000"/>
          <w:spacing w:val="38"/>
          <w:sz w:val="28"/>
          <w:szCs w:val="28"/>
          <w:lang w:val="kk-KZ"/>
        </w:rPr>
        <w:t>0410</w:t>
      </w:r>
      <w:r>
        <w:rPr>
          <w:color w:val="000000"/>
          <w:spacing w:val="38"/>
          <w:sz w:val="28"/>
          <w:szCs w:val="28"/>
          <w:lang w:val="kk-KZ"/>
        </w:rPr>
        <w:t>4</w:t>
      </w:r>
      <w:r w:rsidRPr="00373568">
        <w:rPr>
          <w:color w:val="000000"/>
          <w:spacing w:val="38"/>
          <w:sz w:val="28"/>
          <w:szCs w:val="28"/>
          <w:lang w:val="kk-KZ"/>
        </w:rPr>
        <w:t>-</w:t>
      </w:r>
      <w:r w:rsidRPr="00373568">
        <w:rPr>
          <w:color w:val="000000"/>
          <w:spacing w:val="2"/>
          <w:sz w:val="28"/>
          <w:szCs w:val="28"/>
          <w:lang w:val="kk-KZ"/>
        </w:rPr>
        <w:t>"</w:t>
      </w:r>
      <w:r w:rsidRPr="00373568">
        <w:rPr>
          <w:color w:val="000000"/>
          <w:spacing w:val="3"/>
          <w:w w:val="106"/>
          <w:sz w:val="28"/>
          <w:szCs w:val="28"/>
          <w:lang w:val="kk-KZ"/>
        </w:rPr>
        <w:t>Мемлекеттік және жергілікті басқару</w:t>
      </w:r>
      <w:r w:rsidRPr="00373568">
        <w:rPr>
          <w:color w:val="000000"/>
          <w:spacing w:val="4"/>
          <w:sz w:val="28"/>
          <w:szCs w:val="28"/>
          <w:lang w:val="kk-KZ"/>
        </w:rPr>
        <w:t>"</w:t>
      </w:r>
      <w:r w:rsidRPr="00373568">
        <w:rPr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t xml:space="preserve"> білім беру бағдарламасы бойынша </w:t>
      </w:r>
      <w:r w:rsidRPr="00373568">
        <w:rPr>
          <w:color w:val="000000"/>
          <w:spacing w:val="58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t>2</w:t>
      </w:r>
      <w:r w:rsidRPr="00373568">
        <w:rPr>
          <w:color w:val="000000"/>
          <w:spacing w:val="60"/>
          <w:sz w:val="28"/>
          <w:szCs w:val="28"/>
          <w:lang w:val="kk-KZ"/>
        </w:rPr>
        <w:t xml:space="preserve"> </w:t>
      </w:r>
      <w:r w:rsidRPr="00373568">
        <w:rPr>
          <w:color w:val="000000"/>
          <w:spacing w:val="3"/>
          <w:sz w:val="28"/>
          <w:szCs w:val="28"/>
          <w:lang w:val="kk-KZ"/>
        </w:rPr>
        <w:t>к</w:t>
      </w:r>
      <w:r w:rsidRPr="00373568">
        <w:rPr>
          <w:color w:val="000000"/>
          <w:spacing w:val="-4"/>
          <w:sz w:val="28"/>
          <w:szCs w:val="28"/>
          <w:lang w:val="kk-KZ"/>
        </w:rPr>
        <w:t>у</w:t>
      </w:r>
      <w:r w:rsidRPr="00373568">
        <w:rPr>
          <w:color w:val="000000"/>
          <w:spacing w:val="2"/>
          <w:sz w:val="28"/>
          <w:szCs w:val="28"/>
          <w:lang w:val="kk-KZ"/>
        </w:rPr>
        <w:t>р</w:t>
      </w:r>
      <w:r w:rsidRPr="00373568">
        <w:rPr>
          <w:color w:val="000000"/>
          <w:sz w:val="28"/>
          <w:szCs w:val="28"/>
          <w:lang w:val="kk-KZ"/>
        </w:rPr>
        <w:t>с</w:t>
      </w:r>
      <w:r>
        <w:rPr>
          <w:color w:val="000000"/>
          <w:spacing w:val="60"/>
          <w:sz w:val="28"/>
          <w:szCs w:val="28"/>
          <w:lang w:val="kk-KZ"/>
        </w:rPr>
        <w:t>. Емтихан –</w:t>
      </w:r>
      <w:r w:rsidR="00B317AB">
        <w:rPr>
          <w:color w:val="000000"/>
          <w:spacing w:val="60"/>
          <w:sz w:val="28"/>
          <w:szCs w:val="28"/>
          <w:lang w:val="kk-KZ"/>
        </w:rPr>
        <w:t>жазбаша</w:t>
      </w:r>
      <w:r>
        <w:rPr>
          <w:color w:val="000000"/>
          <w:spacing w:val="60"/>
          <w:sz w:val="28"/>
          <w:szCs w:val="28"/>
          <w:lang w:val="kk-KZ"/>
        </w:rPr>
        <w:t>. Офлайн форматта өткізіледі.</w:t>
      </w:r>
    </w:p>
    <w:p w14:paraId="21518F29" w14:textId="79DEBB3B" w:rsidR="0073566E" w:rsidRDefault="0073566E" w:rsidP="0073566E">
      <w:pPr>
        <w:widowControl w:val="0"/>
        <w:rPr>
          <w:sz w:val="28"/>
          <w:szCs w:val="28"/>
          <w:lang w:val="kk-KZ"/>
        </w:rPr>
      </w:pPr>
      <w:r>
        <w:rPr>
          <w:color w:val="000000"/>
          <w:spacing w:val="60"/>
          <w:sz w:val="28"/>
          <w:szCs w:val="28"/>
          <w:lang w:val="kk-KZ"/>
        </w:rPr>
        <w:t xml:space="preserve">      Білім алушыларға </w:t>
      </w:r>
      <w:r w:rsidR="00307D60">
        <w:rPr>
          <w:color w:val="000000"/>
          <w:spacing w:val="60"/>
          <w:sz w:val="28"/>
          <w:szCs w:val="28"/>
          <w:lang w:val="kk-KZ"/>
        </w:rPr>
        <w:t>жазбаша</w:t>
      </w:r>
      <w:r>
        <w:rPr>
          <w:color w:val="000000"/>
          <w:spacing w:val="60"/>
          <w:sz w:val="28"/>
          <w:szCs w:val="28"/>
          <w:lang w:val="kk-KZ"/>
        </w:rPr>
        <w:t xml:space="preserve"> емтихан тапсыру процесі </w:t>
      </w:r>
      <w:r w:rsidRPr="00373568">
        <w:rPr>
          <w:color w:val="000000"/>
          <w:spacing w:val="60"/>
          <w:sz w:val="28"/>
          <w:szCs w:val="28"/>
          <w:lang w:val="kk-KZ"/>
        </w:rPr>
        <w:t>Univer</w:t>
      </w:r>
      <w:r w:rsidRPr="009C2071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АЖ-ға  емтихан билетін автоматты түрде жасауды көздейді, оған білім алушы емтихан комиссиясына </w:t>
      </w:r>
      <w:r w:rsidR="00307D60">
        <w:rPr>
          <w:sz w:val="28"/>
          <w:szCs w:val="28"/>
          <w:lang w:val="kk-KZ"/>
        </w:rPr>
        <w:t>жазбаша</w:t>
      </w:r>
      <w:r>
        <w:rPr>
          <w:sz w:val="28"/>
          <w:szCs w:val="28"/>
          <w:lang w:val="kk-KZ"/>
        </w:rPr>
        <w:t xml:space="preserve"> жауап беруі қажет.</w:t>
      </w:r>
    </w:p>
    <w:p w14:paraId="32703B39" w14:textId="77777777" w:rsidR="00307D60" w:rsidRPr="00307D60" w:rsidRDefault="0073566E" w:rsidP="00307D60">
      <w:pPr>
        <w:widowControl w:val="0"/>
        <w:rPr>
          <w:b/>
          <w:bCs/>
          <w:color w:val="000000"/>
          <w:w w:val="109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</w:t>
      </w:r>
      <w:r w:rsidR="00307D60" w:rsidRPr="00307D60">
        <w:rPr>
          <w:color w:val="000000"/>
          <w:sz w:val="28"/>
          <w:szCs w:val="28"/>
          <w:lang w:val="kk-KZ"/>
        </w:rPr>
        <w:t>Жин</w:t>
      </w:r>
      <w:r w:rsidR="00307D60" w:rsidRPr="00307D60">
        <w:rPr>
          <w:color w:val="000000"/>
          <w:spacing w:val="1"/>
          <w:sz w:val="28"/>
          <w:szCs w:val="28"/>
          <w:lang w:val="kk-KZ"/>
        </w:rPr>
        <w:t>ақ</w:t>
      </w:r>
      <w:r w:rsidR="00307D60" w:rsidRPr="00307D60">
        <w:rPr>
          <w:color w:val="000000"/>
          <w:sz w:val="28"/>
          <w:szCs w:val="28"/>
          <w:lang w:val="kk-KZ"/>
        </w:rPr>
        <w:t>т</w:t>
      </w:r>
      <w:r w:rsidR="00307D60" w:rsidRPr="00307D60">
        <w:rPr>
          <w:color w:val="000000"/>
          <w:spacing w:val="1"/>
          <w:sz w:val="28"/>
          <w:szCs w:val="28"/>
          <w:lang w:val="kk-KZ"/>
        </w:rPr>
        <w:t>а</w:t>
      </w:r>
      <w:r w:rsidR="00307D60" w:rsidRPr="00307D60">
        <w:rPr>
          <w:color w:val="000000"/>
          <w:sz w:val="28"/>
          <w:szCs w:val="28"/>
          <w:lang w:val="kk-KZ"/>
        </w:rPr>
        <w:t>ғ</w:t>
      </w:r>
      <w:r w:rsidR="00307D60" w:rsidRPr="00307D60">
        <w:rPr>
          <w:color w:val="000000"/>
          <w:spacing w:val="1"/>
          <w:sz w:val="28"/>
          <w:szCs w:val="28"/>
          <w:lang w:val="kk-KZ"/>
        </w:rPr>
        <w:t>а</w:t>
      </w:r>
      <w:r w:rsidR="00307D60" w:rsidRPr="00307D60">
        <w:rPr>
          <w:color w:val="000000"/>
          <w:sz w:val="28"/>
          <w:szCs w:val="28"/>
          <w:lang w:val="kk-KZ"/>
        </w:rPr>
        <w:t>н</w:t>
      </w:r>
      <w:r w:rsidR="00307D60" w:rsidRPr="00307D60">
        <w:rPr>
          <w:color w:val="000000"/>
          <w:spacing w:val="6"/>
          <w:sz w:val="28"/>
          <w:szCs w:val="28"/>
          <w:lang w:val="kk-KZ"/>
        </w:rPr>
        <w:t xml:space="preserve"> </w:t>
      </w:r>
      <w:r w:rsidR="00307D60" w:rsidRPr="00307D60">
        <w:rPr>
          <w:color w:val="000000"/>
          <w:sz w:val="28"/>
          <w:szCs w:val="28"/>
          <w:lang w:val="kk-KZ"/>
        </w:rPr>
        <w:t>теори</w:t>
      </w:r>
      <w:r w:rsidR="00307D60" w:rsidRPr="00307D60">
        <w:rPr>
          <w:color w:val="000000"/>
          <w:spacing w:val="3"/>
          <w:sz w:val="28"/>
          <w:szCs w:val="28"/>
          <w:lang w:val="kk-KZ"/>
        </w:rPr>
        <w:t>я</w:t>
      </w:r>
      <w:r w:rsidR="00307D60" w:rsidRPr="00307D60">
        <w:rPr>
          <w:color w:val="000000"/>
          <w:sz w:val="28"/>
          <w:szCs w:val="28"/>
          <w:lang w:val="kk-KZ"/>
        </w:rPr>
        <w:t>л</w:t>
      </w:r>
      <w:r w:rsidR="00307D60" w:rsidRPr="00307D60">
        <w:rPr>
          <w:color w:val="000000"/>
          <w:spacing w:val="-2"/>
          <w:sz w:val="28"/>
          <w:szCs w:val="28"/>
          <w:lang w:val="kk-KZ"/>
        </w:rPr>
        <w:t>ы</w:t>
      </w:r>
      <w:r w:rsidR="00307D60" w:rsidRPr="00307D60">
        <w:rPr>
          <w:color w:val="000000"/>
          <w:sz w:val="28"/>
          <w:szCs w:val="28"/>
          <w:lang w:val="kk-KZ"/>
        </w:rPr>
        <w:t>қ</w:t>
      </w:r>
      <w:r w:rsidR="00307D60" w:rsidRPr="00307D60">
        <w:rPr>
          <w:color w:val="000000"/>
          <w:spacing w:val="4"/>
          <w:sz w:val="28"/>
          <w:szCs w:val="28"/>
          <w:lang w:val="kk-KZ"/>
        </w:rPr>
        <w:t xml:space="preserve"> </w:t>
      </w:r>
      <w:r w:rsidR="00307D60" w:rsidRPr="00307D60">
        <w:rPr>
          <w:color w:val="000000"/>
          <w:sz w:val="28"/>
          <w:szCs w:val="28"/>
          <w:lang w:val="kk-KZ"/>
        </w:rPr>
        <w:t>және</w:t>
      </w:r>
      <w:r w:rsidR="00307D60" w:rsidRPr="00307D60">
        <w:rPr>
          <w:color w:val="000000"/>
          <w:spacing w:val="8"/>
          <w:sz w:val="28"/>
          <w:szCs w:val="28"/>
          <w:lang w:val="kk-KZ"/>
        </w:rPr>
        <w:t xml:space="preserve"> </w:t>
      </w:r>
      <w:r w:rsidR="00307D60" w:rsidRPr="00307D60">
        <w:rPr>
          <w:color w:val="000000"/>
          <w:sz w:val="28"/>
          <w:szCs w:val="28"/>
          <w:lang w:val="kk-KZ"/>
        </w:rPr>
        <w:t>практ</w:t>
      </w:r>
      <w:r w:rsidR="00307D60" w:rsidRPr="00307D60">
        <w:rPr>
          <w:color w:val="000000"/>
          <w:spacing w:val="4"/>
          <w:sz w:val="28"/>
          <w:szCs w:val="28"/>
          <w:lang w:val="kk-KZ"/>
        </w:rPr>
        <w:t>и</w:t>
      </w:r>
      <w:r w:rsidR="00307D60" w:rsidRPr="00307D60">
        <w:rPr>
          <w:color w:val="000000"/>
          <w:sz w:val="28"/>
          <w:szCs w:val="28"/>
          <w:lang w:val="kk-KZ"/>
        </w:rPr>
        <w:t>кал</w:t>
      </w:r>
      <w:r w:rsidR="00307D60" w:rsidRPr="00307D60">
        <w:rPr>
          <w:color w:val="000000"/>
          <w:spacing w:val="1"/>
          <w:sz w:val="28"/>
          <w:szCs w:val="28"/>
          <w:lang w:val="kk-KZ"/>
        </w:rPr>
        <w:t>ы</w:t>
      </w:r>
      <w:r w:rsidR="00307D60" w:rsidRPr="00307D60">
        <w:rPr>
          <w:color w:val="000000"/>
          <w:sz w:val="28"/>
          <w:szCs w:val="28"/>
          <w:lang w:val="kk-KZ"/>
        </w:rPr>
        <w:t>қ</w:t>
      </w:r>
      <w:r w:rsidR="00307D60" w:rsidRPr="00307D60">
        <w:rPr>
          <w:color w:val="000000"/>
          <w:spacing w:val="3"/>
          <w:sz w:val="28"/>
          <w:szCs w:val="28"/>
          <w:lang w:val="kk-KZ"/>
        </w:rPr>
        <w:t xml:space="preserve"> </w:t>
      </w:r>
      <w:r w:rsidR="00307D60" w:rsidRPr="00307D60">
        <w:rPr>
          <w:color w:val="000000"/>
          <w:sz w:val="28"/>
          <w:szCs w:val="28"/>
          <w:lang w:val="kk-KZ"/>
        </w:rPr>
        <w:t>б</w:t>
      </w:r>
      <w:r w:rsidR="00307D60" w:rsidRPr="00307D60">
        <w:rPr>
          <w:color w:val="000000"/>
          <w:spacing w:val="3"/>
          <w:sz w:val="28"/>
          <w:szCs w:val="28"/>
          <w:lang w:val="kk-KZ"/>
        </w:rPr>
        <w:t>і</w:t>
      </w:r>
      <w:r w:rsidR="00307D60" w:rsidRPr="00307D60">
        <w:rPr>
          <w:color w:val="000000"/>
          <w:sz w:val="28"/>
          <w:szCs w:val="28"/>
          <w:lang w:val="kk-KZ"/>
        </w:rPr>
        <w:t>лім</w:t>
      </w:r>
      <w:r w:rsidR="00307D60" w:rsidRPr="00307D60">
        <w:rPr>
          <w:color w:val="000000"/>
          <w:spacing w:val="-2"/>
          <w:sz w:val="28"/>
          <w:szCs w:val="28"/>
          <w:lang w:val="kk-KZ"/>
        </w:rPr>
        <w:t>д</w:t>
      </w:r>
      <w:r w:rsidR="00307D60" w:rsidRPr="00307D60">
        <w:rPr>
          <w:color w:val="000000"/>
          <w:sz w:val="28"/>
          <w:szCs w:val="28"/>
          <w:lang w:val="kk-KZ"/>
        </w:rPr>
        <w:t>ерін</w:t>
      </w:r>
      <w:r w:rsidR="00307D60" w:rsidRPr="00307D60">
        <w:rPr>
          <w:color w:val="000000"/>
          <w:spacing w:val="3"/>
          <w:sz w:val="28"/>
          <w:szCs w:val="28"/>
          <w:lang w:val="kk-KZ"/>
        </w:rPr>
        <w:t>і</w:t>
      </w:r>
      <w:r w:rsidR="00307D60" w:rsidRPr="00307D60">
        <w:rPr>
          <w:color w:val="000000"/>
          <w:sz w:val="28"/>
          <w:szCs w:val="28"/>
          <w:lang w:val="kk-KZ"/>
        </w:rPr>
        <w:t>ң</w:t>
      </w:r>
      <w:r w:rsidR="00307D60" w:rsidRPr="00307D60">
        <w:rPr>
          <w:color w:val="000000"/>
          <w:spacing w:val="7"/>
          <w:sz w:val="28"/>
          <w:szCs w:val="28"/>
          <w:lang w:val="kk-KZ"/>
        </w:rPr>
        <w:t xml:space="preserve"> </w:t>
      </w:r>
      <w:r w:rsidR="00307D60" w:rsidRPr="00307D60">
        <w:rPr>
          <w:color w:val="000000"/>
          <w:sz w:val="28"/>
          <w:szCs w:val="28"/>
          <w:lang w:val="kk-KZ"/>
        </w:rPr>
        <w:t>қ</w:t>
      </w:r>
      <w:r w:rsidR="00307D60" w:rsidRPr="00307D60">
        <w:rPr>
          <w:color w:val="000000"/>
          <w:spacing w:val="3"/>
          <w:sz w:val="28"/>
          <w:szCs w:val="28"/>
          <w:lang w:val="kk-KZ"/>
        </w:rPr>
        <w:t>о</w:t>
      </w:r>
      <w:r w:rsidR="00307D60" w:rsidRPr="00307D60">
        <w:rPr>
          <w:color w:val="000000"/>
          <w:sz w:val="28"/>
          <w:szCs w:val="28"/>
          <w:lang w:val="kk-KZ"/>
        </w:rPr>
        <w:t>ры</w:t>
      </w:r>
      <w:r w:rsidR="00307D60" w:rsidRPr="00307D60">
        <w:rPr>
          <w:color w:val="000000"/>
          <w:spacing w:val="-1"/>
          <w:sz w:val="28"/>
          <w:szCs w:val="28"/>
          <w:lang w:val="kk-KZ"/>
        </w:rPr>
        <w:t>т</w:t>
      </w:r>
      <w:r w:rsidR="00307D60" w:rsidRPr="00307D60">
        <w:rPr>
          <w:color w:val="000000"/>
          <w:spacing w:val="-3"/>
          <w:sz w:val="28"/>
          <w:szCs w:val="28"/>
          <w:lang w:val="kk-KZ"/>
        </w:rPr>
        <w:t>ы</w:t>
      </w:r>
      <w:r w:rsidR="00307D60" w:rsidRPr="00307D60">
        <w:rPr>
          <w:color w:val="000000"/>
          <w:sz w:val="28"/>
          <w:szCs w:val="28"/>
          <w:lang w:val="kk-KZ"/>
        </w:rPr>
        <w:t>н</w:t>
      </w:r>
      <w:r w:rsidR="00307D60" w:rsidRPr="00307D60">
        <w:rPr>
          <w:color w:val="000000"/>
          <w:spacing w:val="2"/>
          <w:sz w:val="28"/>
          <w:szCs w:val="28"/>
          <w:lang w:val="kk-KZ"/>
        </w:rPr>
        <w:t>д</w:t>
      </w:r>
      <w:r w:rsidR="00307D60" w:rsidRPr="00307D60">
        <w:rPr>
          <w:color w:val="000000"/>
          <w:spacing w:val="1"/>
          <w:sz w:val="28"/>
          <w:szCs w:val="28"/>
          <w:lang w:val="kk-KZ"/>
        </w:rPr>
        <w:t>ы</w:t>
      </w:r>
      <w:r w:rsidR="00307D60" w:rsidRPr="00307D60">
        <w:rPr>
          <w:color w:val="000000"/>
          <w:sz w:val="28"/>
          <w:szCs w:val="28"/>
          <w:lang w:val="kk-KZ"/>
        </w:rPr>
        <w:t xml:space="preserve">сы </w:t>
      </w:r>
      <w:r w:rsidR="00307D60" w:rsidRPr="00307D60">
        <w:rPr>
          <w:b/>
          <w:bCs/>
          <w:color w:val="000000"/>
          <w:sz w:val="28"/>
          <w:szCs w:val="28"/>
          <w:lang w:val="kk-KZ"/>
        </w:rPr>
        <w:t>емтихан</w:t>
      </w:r>
      <w:r w:rsidR="00307D60" w:rsidRPr="00307D60">
        <w:rPr>
          <w:b/>
          <w:bCs/>
          <w:color w:val="000000"/>
          <w:spacing w:val="5"/>
          <w:sz w:val="28"/>
          <w:szCs w:val="28"/>
          <w:lang w:val="kk-KZ"/>
        </w:rPr>
        <w:t xml:space="preserve"> </w:t>
      </w:r>
      <w:r w:rsidR="00307D60" w:rsidRPr="00307D60">
        <w:rPr>
          <w:b/>
          <w:bCs/>
          <w:color w:val="000000"/>
          <w:w w:val="113"/>
          <w:sz w:val="28"/>
          <w:szCs w:val="28"/>
          <w:lang w:val="kk-KZ"/>
        </w:rPr>
        <w:t xml:space="preserve">жазбаша дәстүрлі </w:t>
      </w:r>
      <w:r w:rsidR="00307D60" w:rsidRPr="00307D60">
        <w:rPr>
          <w:rFonts w:asciiTheme="minorHAnsi" w:eastAsiaTheme="minorHAnsi" w:hAnsiTheme="minorHAnsi" w:cstheme="minorBidi"/>
          <w:b/>
          <w:bCs/>
          <w:sz w:val="28"/>
          <w:szCs w:val="28"/>
          <w:lang w:val="kk-KZ"/>
        </w:rPr>
        <w:t xml:space="preserve"> </w:t>
      </w:r>
      <w:r w:rsidR="00307D60" w:rsidRPr="00307D60">
        <w:rPr>
          <w:rFonts w:eastAsiaTheme="minorHAnsi"/>
          <w:b/>
          <w:bCs/>
          <w:sz w:val="28"/>
          <w:szCs w:val="28"/>
          <w:lang w:val="kk-KZ"/>
        </w:rPr>
        <w:t>– офлайн өткізіледі</w:t>
      </w:r>
    </w:p>
    <w:p w14:paraId="169CC683" w14:textId="77777777" w:rsidR="00307D60" w:rsidRPr="00307D60" w:rsidRDefault="00307D60" w:rsidP="00307D60">
      <w:pPr>
        <w:suppressAutoHyphens/>
        <w:jc w:val="both"/>
        <w:rPr>
          <w:rFonts w:eastAsiaTheme="minorEastAsia"/>
          <w:sz w:val="28"/>
          <w:szCs w:val="28"/>
          <w:lang w:val="kk-KZ" w:eastAsia="ru-RU"/>
        </w:rPr>
      </w:pPr>
      <w:r w:rsidRPr="00307D60">
        <w:rPr>
          <w:rFonts w:eastAsiaTheme="minorEastAsia"/>
          <w:sz w:val="28"/>
          <w:szCs w:val="28"/>
          <w:lang w:val="kk-KZ" w:eastAsia="ru-RU"/>
        </w:rPr>
        <w:t>Билеттің барлық сұрақтарына жауап беруге ұсынылған уақыт -2 сағат</w:t>
      </w:r>
    </w:p>
    <w:p w14:paraId="09FFCE46" w14:textId="7CBD08D1" w:rsidR="0073566E" w:rsidRPr="00373568" w:rsidRDefault="0073566E" w:rsidP="00307D60">
      <w:pPr>
        <w:widowControl w:val="0"/>
        <w:rPr>
          <w:color w:val="000000"/>
          <w:spacing w:val="60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Емтихан білім алушылар мен оқытушыларға алдын-ала бекітілген кесте бойынша өткізіледі.</w:t>
      </w:r>
    </w:p>
    <w:p w14:paraId="35991298" w14:textId="77777777" w:rsidR="0073566E" w:rsidRDefault="0073566E" w:rsidP="0073566E">
      <w:pPr>
        <w:widowControl w:val="0"/>
        <w:rPr>
          <w:color w:val="000000"/>
          <w:spacing w:val="60"/>
          <w:sz w:val="28"/>
          <w:szCs w:val="28"/>
          <w:lang w:val="kk-KZ"/>
        </w:rPr>
      </w:pPr>
    </w:p>
    <w:p w14:paraId="4C6B2FC7" w14:textId="77777777" w:rsidR="0073566E" w:rsidRPr="00373568" w:rsidRDefault="0073566E" w:rsidP="0073566E">
      <w:pPr>
        <w:widowControl w:val="0"/>
        <w:rPr>
          <w:rFonts w:eastAsia="Calibri"/>
          <w:b/>
          <w:bCs/>
          <w:sz w:val="28"/>
          <w:szCs w:val="28"/>
          <w:lang w:val="kk-KZ"/>
        </w:rPr>
      </w:pPr>
      <w:r w:rsidRPr="00373568">
        <w:rPr>
          <w:color w:val="000000"/>
          <w:spacing w:val="60"/>
          <w:sz w:val="28"/>
          <w:szCs w:val="28"/>
          <w:lang w:val="kk-KZ"/>
        </w:rPr>
        <w:t xml:space="preserve"> </w:t>
      </w:r>
      <w:r w:rsidRPr="00373568">
        <w:rPr>
          <w:rFonts w:eastAsiaTheme="minorEastAsia"/>
          <w:sz w:val="28"/>
          <w:szCs w:val="28"/>
          <w:lang w:val="kk-KZ" w:eastAsia="ru-RU"/>
        </w:rPr>
        <w:t xml:space="preserve"> </w:t>
      </w:r>
      <w:r w:rsidRPr="00373568">
        <w:rPr>
          <w:rFonts w:eastAsia="Calibri"/>
          <w:b/>
          <w:bCs/>
          <w:sz w:val="28"/>
          <w:szCs w:val="28"/>
          <w:lang w:val="kk-KZ"/>
        </w:rPr>
        <w:t xml:space="preserve">Емтиханды тапсыру кезінде </w:t>
      </w:r>
      <w:r>
        <w:rPr>
          <w:rFonts w:eastAsia="Calibri"/>
          <w:b/>
          <w:bCs/>
          <w:sz w:val="28"/>
          <w:szCs w:val="28"/>
          <w:lang w:val="kk-KZ"/>
        </w:rPr>
        <w:t xml:space="preserve">магистрантьтар қабілетті </w:t>
      </w:r>
      <w:r w:rsidRPr="00373568">
        <w:rPr>
          <w:rFonts w:eastAsia="Calibri"/>
          <w:b/>
          <w:bCs/>
          <w:sz w:val="28"/>
          <w:szCs w:val="28"/>
          <w:lang w:val="kk-KZ"/>
        </w:rPr>
        <w:t xml:space="preserve"> б</w:t>
      </w:r>
      <w:r>
        <w:rPr>
          <w:rFonts w:eastAsia="Calibri"/>
          <w:b/>
          <w:bCs/>
          <w:sz w:val="28"/>
          <w:szCs w:val="28"/>
          <w:lang w:val="kk-KZ"/>
        </w:rPr>
        <w:t>олуы керек</w:t>
      </w:r>
      <w:r w:rsidRPr="00373568">
        <w:rPr>
          <w:rFonts w:eastAsia="Calibri"/>
          <w:b/>
          <w:bCs/>
          <w:sz w:val="28"/>
          <w:szCs w:val="28"/>
          <w:lang w:val="kk-KZ"/>
        </w:rPr>
        <w:t xml:space="preserve">: </w:t>
      </w:r>
    </w:p>
    <w:p w14:paraId="4714C7F9" w14:textId="77777777" w:rsidR="0073566E" w:rsidRDefault="0073566E" w:rsidP="0073566E">
      <w:pPr>
        <w:widowControl w:val="0"/>
        <w:ind w:left="1471" w:right="766"/>
        <w:jc w:val="center"/>
        <w:rPr>
          <w:color w:val="000000"/>
          <w:w w:val="102"/>
          <w:lang w:val="kk-KZ"/>
        </w:rPr>
      </w:pPr>
    </w:p>
    <w:p w14:paraId="03487DC4" w14:textId="77777777" w:rsidR="0073566E" w:rsidRPr="00E16584" w:rsidRDefault="0073566E" w:rsidP="0073566E">
      <w:pPr>
        <w:pStyle w:val="a7"/>
        <w:widowControl w:val="0"/>
        <w:numPr>
          <w:ilvl w:val="0"/>
          <w:numId w:val="4"/>
        </w:numPr>
        <w:ind w:left="0" w:firstLine="567"/>
        <w:rPr>
          <w:rFonts w:eastAsia="Calibri"/>
          <w:sz w:val="32"/>
          <w:szCs w:val="32"/>
          <w:lang w:val="kk-KZ" w:eastAsia="ko-KR"/>
        </w:rPr>
      </w:pPr>
      <w:r w:rsidRPr="00E16584">
        <w:rPr>
          <w:bCs/>
          <w:sz w:val="32"/>
          <w:szCs w:val="32"/>
          <w:shd w:val="clear" w:color="auto" w:fill="FFFFFF"/>
          <w:lang w:val="kk-KZ"/>
        </w:rPr>
        <w:t>дағдарысты мемлекетттік басқарудың  негіздері мен тәсілдері</w:t>
      </w:r>
      <w:r w:rsidRPr="00E16584">
        <w:rPr>
          <w:rFonts w:eastAsia="Calibri"/>
          <w:sz w:val="32"/>
          <w:szCs w:val="32"/>
          <w:lang w:val="kk-KZ" w:eastAsia="ko-KR"/>
        </w:rPr>
        <w:t>;</w:t>
      </w:r>
    </w:p>
    <w:p w14:paraId="0F0D87AC" w14:textId="77777777" w:rsidR="0073566E" w:rsidRPr="00E16584" w:rsidRDefault="0073566E" w:rsidP="0073566E">
      <w:pPr>
        <w:pStyle w:val="a7"/>
        <w:widowControl w:val="0"/>
        <w:numPr>
          <w:ilvl w:val="0"/>
          <w:numId w:val="4"/>
        </w:numPr>
        <w:ind w:left="0" w:firstLine="567"/>
        <w:rPr>
          <w:rFonts w:eastAsia="Calibri"/>
          <w:sz w:val="32"/>
          <w:szCs w:val="32"/>
          <w:lang w:val="kk-KZ" w:eastAsia="ko-KR"/>
        </w:rPr>
      </w:pPr>
      <w:r w:rsidRPr="00E16584">
        <w:rPr>
          <w:sz w:val="32"/>
          <w:szCs w:val="32"/>
          <w:lang w:val="kk-KZ" w:eastAsia="ar-SA"/>
        </w:rPr>
        <w:t>мемлекеттік басқарудағы дағдарыстық құбылыстарды диагностикалаудың әдістемелік тәсілдері мен құралдарын меңгеру</w:t>
      </w:r>
      <w:r w:rsidRPr="00E16584">
        <w:rPr>
          <w:sz w:val="32"/>
          <w:szCs w:val="32"/>
          <w:lang w:val="kk-KZ" w:eastAsia="ko-KR"/>
        </w:rPr>
        <w:t>;</w:t>
      </w:r>
    </w:p>
    <w:p w14:paraId="151A7F32" w14:textId="77777777" w:rsidR="0073566E" w:rsidRPr="00E16584" w:rsidRDefault="0073566E" w:rsidP="0073566E">
      <w:pPr>
        <w:pStyle w:val="a7"/>
        <w:numPr>
          <w:ilvl w:val="0"/>
          <w:numId w:val="4"/>
        </w:numPr>
        <w:spacing w:after="160" w:line="259" w:lineRule="auto"/>
        <w:ind w:left="0" w:firstLine="567"/>
        <w:jc w:val="both"/>
        <w:rPr>
          <w:sz w:val="32"/>
          <w:szCs w:val="32"/>
          <w:lang w:val="kk-KZ" w:eastAsia="ar-SA"/>
        </w:rPr>
      </w:pPr>
      <w:r w:rsidRPr="00E16584">
        <w:rPr>
          <w:sz w:val="32"/>
          <w:szCs w:val="32"/>
          <w:lang w:val="kk-KZ" w:eastAsia="ar-SA"/>
        </w:rPr>
        <w:t>дағдарысқа қарсы мемлекеттік басқару технологияларын иерархиялық деңгейде қолдану</w:t>
      </w:r>
      <w:r w:rsidRPr="00E16584">
        <w:rPr>
          <w:sz w:val="32"/>
          <w:szCs w:val="32"/>
          <w:lang w:val="kk-KZ" w:eastAsia="ko-KR"/>
        </w:rPr>
        <w:t>;</w:t>
      </w:r>
    </w:p>
    <w:p w14:paraId="348E6400" w14:textId="77777777" w:rsidR="0073566E" w:rsidRPr="00E16584" w:rsidRDefault="0073566E" w:rsidP="0073566E">
      <w:pPr>
        <w:pStyle w:val="a7"/>
        <w:widowControl w:val="0"/>
        <w:numPr>
          <w:ilvl w:val="0"/>
          <w:numId w:val="4"/>
        </w:numPr>
        <w:ind w:left="0" w:firstLine="567"/>
        <w:rPr>
          <w:rFonts w:eastAsia="Calibri"/>
          <w:sz w:val="32"/>
          <w:szCs w:val="32"/>
          <w:lang w:val="kk-KZ" w:eastAsia="ko-KR"/>
        </w:rPr>
      </w:pPr>
      <w:r w:rsidRPr="00E16584">
        <w:rPr>
          <w:sz w:val="32"/>
          <w:szCs w:val="32"/>
          <w:lang w:val="kk-KZ" w:eastAsia="ko-KR"/>
        </w:rPr>
        <w:t>жүйелік ойлау мен инновациялық көзқарас негізінде Қазақстанның мемлекеттік және жергілікті өзін-өзі басқаруында дағдарысқа қарсы шараларды ұсыну;</w:t>
      </w:r>
    </w:p>
    <w:p w14:paraId="559F2EBD" w14:textId="77777777" w:rsidR="0073566E" w:rsidRPr="00E16584" w:rsidRDefault="0073566E" w:rsidP="0073566E">
      <w:pPr>
        <w:pStyle w:val="a7"/>
        <w:numPr>
          <w:ilvl w:val="0"/>
          <w:numId w:val="4"/>
        </w:numPr>
        <w:spacing w:after="160" w:line="259" w:lineRule="auto"/>
        <w:ind w:left="0" w:firstLine="567"/>
        <w:jc w:val="both"/>
        <w:rPr>
          <w:bCs/>
          <w:sz w:val="32"/>
          <w:szCs w:val="32"/>
          <w:lang w:val="kk-KZ" w:eastAsia="ar-SA"/>
        </w:rPr>
      </w:pPr>
      <w:r w:rsidRPr="00E16584">
        <w:rPr>
          <w:bCs/>
          <w:sz w:val="32"/>
          <w:szCs w:val="32"/>
          <w:lang w:val="kk-KZ" w:eastAsia="ar-SA"/>
        </w:rPr>
        <w:t>дағдарысқа қарсы мемлекеттік басқару тиімділігін арттыру жөніндегі шаралар жүйесін негіздеу.</w:t>
      </w:r>
    </w:p>
    <w:p w14:paraId="56D0E139" w14:textId="77777777" w:rsidR="0073566E" w:rsidRDefault="0073566E" w:rsidP="0073566E">
      <w:pPr>
        <w:widowControl w:val="0"/>
        <w:ind w:left="1471" w:right="766"/>
        <w:jc w:val="center"/>
        <w:rPr>
          <w:color w:val="000000"/>
          <w:w w:val="102"/>
          <w:lang w:val="kk-KZ"/>
        </w:rPr>
      </w:pPr>
    </w:p>
    <w:p w14:paraId="265D3C5F" w14:textId="77777777" w:rsidR="0073566E" w:rsidRDefault="0073566E" w:rsidP="0073566E">
      <w:pPr>
        <w:widowControl w:val="0"/>
        <w:ind w:left="1471" w:right="766"/>
        <w:jc w:val="center"/>
        <w:rPr>
          <w:color w:val="000000"/>
          <w:w w:val="102"/>
          <w:lang w:val="kk-KZ"/>
        </w:rPr>
      </w:pPr>
    </w:p>
    <w:p w14:paraId="61E1DB3B" w14:textId="77777777" w:rsidR="0073566E" w:rsidRPr="009C2071" w:rsidRDefault="0073566E" w:rsidP="0073566E">
      <w:pPr>
        <w:widowControl w:val="0"/>
        <w:ind w:left="1471" w:right="766"/>
        <w:jc w:val="center"/>
        <w:rPr>
          <w:b/>
          <w:bCs/>
          <w:color w:val="000000"/>
          <w:w w:val="102"/>
          <w:sz w:val="28"/>
          <w:szCs w:val="28"/>
          <w:lang w:val="kk-KZ"/>
        </w:rPr>
      </w:pPr>
      <w:r w:rsidRPr="009C2071">
        <w:rPr>
          <w:b/>
          <w:bCs/>
          <w:color w:val="000000"/>
          <w:w w:val="102"/>
          <w:sz w:val="28"/>
          <w:szCs w:val="28"/>
          <w:lang w:val="kk-KZ"/>
        </w:rPr>
        <w:t>Емтихан сұратары құрастырылатын тақырыптар:</w:t>
      </w:r>
    </w:p>
    <w:p w14:paraId="30A454A8" w14:textId="77777777" w:rsidR="0073566E" w:rsidRPr="00676A97" w:rsidRDefault="0073566E" w:rsidP="0073566E">
      <w:pPr>
        <w:widowControl w:val="0"/>
        <w:rPr>
          <w:b/>
          <w:bCs/>
          <w:color w:val="000000"/>
          <w:w w:val="109"/>
          <w:lang w:val="kk-KZ"/>
        </w:rPr>
      </w:pPr>
    </w:p>
    <w:p w14:paraId="2B506BED" w14:textId="77777777" w:rsidR="0073566E" w:rsidRPr="006D48E2" w:rsidRDefault="0073566E" w:rsidP="0073566E">
      <w:pPr>
        <w:rPr>
          <w:sz w:val="28"/>
          <w:szCs w:val="28"/>
          <w:lang w:val="kk-KZ"/>
        </w:rPr>
      </w:pPr>
      <w:r w:rsidRPr="009C2071">
        <w:rPr>
          <w:sz w:val="28"/>
          <w:szCs w:val="28"/>
          <w:lang w:val="kk-KZ"/>
        </w:rPr>
        <w:t>1.</w:t>
      </w:r>
      <w:r w:rsidRPr="006D48E2">
        <w:rPr>
          <w:sz w:val="28"/>
          <w:szCs w:val="28"/>
          <w:lang w:val="kk-KZ"/>
        </w:rPr>
        <w:t>Тақырып, Мемлекеттік дағдарысқа қарсы басқару жүйесінің ғылыми негіздері</w:t>
      </w:r>
    </w:p>
    <w:p w14:paraId="47493418" w14:textId="77777777" w:rsidR="0073566E" w:rsidRPr="006D48E2" w:rsidRDefault="0073566E" w:rsidP="0073566E">
      <w:pPr>
        <w:rPr>
          <w:sz w:val="28"/>
          <w:szCs w:val="28"/>
          <w:lang w:val="kk-KZ" w:eastAsia="ar-SA"/>
        </w:rPr>
      </w:pPr>
      <w:r w:rsidRPr="006D48E2">
        <w:rPr>
          <w:sz w:val="28"/>
          <w:szCs w:val="28"/>
          <w:lang w:val="kk-KZ" w:eastAsia="ar-SA"/>
        </w:rPr>
        <w:lastRenderedPageBreak/>
        <w:t>2. Тақырып. Макро және микродеңгейдегі дағдарыс типтерін анықтаудың  ғылыми тәсілдері</w:t>
      </w:r>
    </w:p>
    <w:p w14:paraId="5E60641E" w14:textId="77777777" w:rsidR="0073566E" w:rsidRPr="006D48E2" w:rsidRDefault="0073566E" w:rsidP="0073566E">
      <w:pPr>
        <w:rPr>
          <w:sz w:val="28"/>
          <w:szCs w:val="28"/>
          <w:lang w:val="kk-KZ" w:eastAsia="ar-SA"/>
        </w:rPr>
      </w:pPr>
      <w:r w:rsidRPr="006D48E2">
        <w:rPr>
          <w:sz w:val="28"/>
          <w:szCs w:val="28"/>
          <w:lang w:val="kk-KZ" w:eastAsia="ar-SA"/>
        </w:rPr>
        <w:t>3. Тақырып. Мемлекеттік  басқару жүйесіндегі дағдарыс</w:t>
      </w:r>
    </w:p>
    <w:p w14:paraId="32EDC637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 w:rsidRPr="006D48E2">
        <w:rPr>
          <w:sz w:val="28"/>
          <w:szCs w:val="28"/>
          <w:lang w:val="kk-KZ" w:eastAsia="ar-SA"/>
        </w:rPr>
        <w:t>4.  Тақырып. Д</w:t>
      </w:r>
      <w:r w:rsidRPr="006D48E2">
        <w:rPr>
          <w:sz w:val="28"/>
          <w:szCs w:val="28"/>
          <w:lang w:val="kk-KZ"/>
        </w:rPr>
        <w:t>ағдарысқа қарсы басқару жүйесі   және механизмдері</w:t>
      </w:r>
    </w:p>
    <w:p w14:paraId="66D9F45C" w14:textId="77777777" w:rsidR="0073566E" w:rsidRPr="006D48E2" w:rsidRDefault="0073566E" w:rsidP="0073566E">
      <w:pPr>
        <w:tabs>
          <w:tab w:val="left" w:pos="1276"/>
        </w:tabs>
        <w:rPr>
          <w:bCs/>
          <w:color w:val="201F1E"/>
          <w:sz w:val="28"/>
          <w:szCs w:val="28"/>
          <w:shd w:val="clear" w:color="auto" w:fill="FFFFFF"/>
          <w:lang w:val="kk-KZ"/>
        </w:rPr>
      </w:pPr>
      <w:r w:rsidRPr="006D48E2">
        <w:rPr>
          <w:sz w:val="28"/>
          <w:szCs w:val="28"/>
          <w:lang w:val="kk-KZ"/>
        </w:rPr>
        <w:t>5.</w:t>
      </w:r>
      <w:r w:rsidRPr="006D48E2">
        <w:rPr>
          <w:bCs/>
          <w:color w:val="201F1E"/>
          <w:sz w:val="28"/>
          <w:szCs w:val="28"/>
          <w:shd w:val="clear" w:color="auto" w:fill="FFFFFF"/>
          <w:lang w:val="kk-KZ"/>
        </w:rPr>
        <w:t xml:space="preserve"> Тақырып. Басқару үрдісіндегі дағдарысты диагностиалау</w:t>
      </w:r>
    </w:p>
    <w:p w14:paraId="52805918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 w:eastAsia="ar-SA"/>
        </w:rPr>
      </w:pPr>
      <w:r w:rsidRPr="006D48E2">
        <w:rPr>
          <w:bCs/>
          <w:color w:val="201F1E"/>
          <w:sz w:val="28"/>
          <w:szCs w:val="28"/>
          <w:shd w:val="clear" w:color="auto" w:fill="FFFFFF"/>
          <w:lang w:val="kk-KZ"/>
        </w:rPr>
        <w:t>6.</w:t>
      </w:r>
      <w:r w:rsidRPr="006D48E2">
        <w:rPr>
          <w:sz w:val="28"/>
          <w:szCs w:val="28"/>
          <w:lang w:val="kk-KZ" w:eastAsia="ar-SA"/>
        </w:rPr>
        <w:t xml:space="preserve"> Тақырып. Дағдарысқа қарсы басқарудағы стратегия  және оның маңызы</w:t>
      </w:r>
    </w:p>
    <w:p w14:paraId="20E6C83C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 w:rsidRPr="006D48E2">
        <w:rPr>
          <w:sz w:val="28"/>
          <w:szCs w:val="28"/>
          <w:lang w:val="kk-KZ" w:eastAsia="ar-SA"/>
        </w:rPr>
        <w:t xml:space="preserve">7. </w:t>
      </w:r>
      <w:r w:rsidRPr="006D48E2">
        <w:rPr>
          <w:sz w:val="28"/>
          <w:szCs w:val="28"/>
          <w:lang w:val="kk-KZ"/>
        </w:rPr>
        <w:t xml:space="preserve"> Тақырып. Дағдарысқа қарсы менеджерлер, олардың мақсаты мен қызметінің ерекшеліктері</w:t>
      </w:r>
    </w:p>
    <w:p w14:paraId="509C6975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 w:rsidRPr="006D48E2">
        <w:rPr>
          <w:sz w:val="28"/>
          <w:szCs w:val="28"/>
          <w:lang w:val="kk-KZ"/>
        </w:rPr>
        <w:t>8. Тақырып. Мемлекеттік дағдарысқа қарсы басқарудағы тәуекел</w:t>
      </w:r>
    </w:p>
    <w:p w14:paraId="1B86882B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 w:eastAsia="ar-SA"/>
        </w:rPr>
      </w:pPr>
      <w:r w:rsidRPr="006D48E2">
        <w:rPr>
          <w:sz w:val="28"/>
          <w:szCs w:val="28"/>
          <w:lang w:val="kk-KZ"/>
        </w:rPr>
        <w:t>9. Тақырып. Мемлекетттік д</w:t>
      </w:r>
      <w:r w:rsidRPr="006D48E2">
        <w:rPr>
          <w:sz w:val="28"/>
          <w:szCs w:val="28"/>
          <w:lang w:val="kk-KZ" w:eastAsia="ar-SA"/>
        </w:rPr>
        <w:t>ағдарысқа қарсы басқарудың технологиялары</w:t>
      </w:r>
    </w:p>
    <w:p w14:paraId="1322AB39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 w:eastAsia="ar-SA"/>
        </w:rPr>
      </w:pPr>
      <w:r w:rsidRPr="006D48E2">
        <w:rPr>
          <w:sz w:val="28"/>
          <w:szCs w:val="28"/>
          <w:lang w:val="kk-KZ" w:eastAsia="ar-SA"/>
        </w:rPr>
        <w:t>10.</w:t>
      </w:r>
      <w:r w:rsidRPr="006D48E2">
        <w:rPr>
          <w:sz w:val="28"/>
          <w:szCs w:val="28"/>
          <w:lang w:val="kk-KZ"/>
        </w:rPr>
        <w:t xml:space="preserve"> Тақырып. Д</w:t>
      </w:r>
      <w:r w:rsidRPr="006D48E2">
        <w:rPr>
          <w:sz w:val="28"/>
          <w:szCs w:val="28"/>
          <w:lang w:val="kk-KZ" w:eastAsia="ar-SA"/>
        </w:rPr>
        <w:t>ағдарысқа қарсы кадрлық саясат</w:t>
      </w:r>
    </w:p>
    <w:p w14:paraId="340F55C4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 w:eastAsia="ar-SA"/>
        </w:rPr>
      </w:pPr>
      <w:r w:rsidRPr="006D48E2">
        <w:rPr>
          <w:sz w:val="28"/>
          <w:szCs w:val="28"/>
          <w:lang w:val="kk-KZ" w:eastAsia="ar-SA"/>
        </w:rPr>
        <w:t xml:space="preserve">11.Тақырып. </w:t>
      </w:r>
      <w:r w:rsidRPr="006D48E2">
        <w:rPr>
          <w:rFonts w:eastAsia="Calibri"/>
          <w:sz w:val="28"/>
          <w:szCs w:val="28"/>
          <w:lang w:val="kk-KZ" w:eastAsia="ar-SA"/>
        </w:rPr>
        <w:t xml:space="preserve"> Мемлекеттік  </w:t>
      </w:r>
      <w:r w:rsidRPr="006D48E2">
        <w:rPr>
          <w:sz w:val="28"/>
          <w:szCs w:val="28"/>
          <w:lang w:val="kk-KZ" w:eastAsia="ar-SA"/>
        </w:rPr>
        <w:t>дағдарысқа қарсы инвестициялық саясат</w:t>
      </w:r>
    </w:p>
    <w:p w14:paraId="4B5A128D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 w:rsidRPr="006D48E2">
        <w:rPr>
          <w:sz w:val="28"/>
          <w:szCs w:val="28"/>
          <w:lang w:val="kk-KZ" w:eastAsia="ar-SA"/>
        </w:rPr>
        <w:t xml:space="preserve">12. Тақырып. </w:t>
      </w:r>
      <w:r w:rsidRPr="006D48E2">
        <w:rPr>
          <w:sz w:val="28"/>
          <w:szCs w:val="28"/>
          <w:lang w:val="kk-KZ"/>
        </w:rPr>
        <w:t xml:space="preserve"> Мемлекеттік дағдарысқа қарсы басқарудың инновациялық факторы</w:t>
      </w:r>
    </w:p>
    <w:p w14:paraId="59867699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 w:rsidRPr="006D48E2">
        <w:rPr>
          <w:sz w:val="28"/>
          <w:szCs w:val="28"/>
          <w:lang w:val="kk-KZ"/>
        </w:rPr>
        <w:t>13.Тақырып.  Мемлекеттік дағдарысқа қарсы басқарудағы әлеуметттік әріптестік</w:t>
      </w:r>
    </w:p>
    <w:p w14:paraId="1680C172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 w:eastAsia="ar-SA"/>
        </w:rPr>
      </w:pPr>
      <w:r w:rsidRPr="006D48E2">
        <w:rPr>
          <w:sz w:val="28"/>
          <w:szCs w:val="28"/>
          <w:lang w:val="kk-KZ"/>
        </w:rPr>
        <w:t>14.</w:t>
      </w:r>
      <w:r w:rsidRPr="006D48E2">
        <w:rPr>
          <w:sz w:val="28"/>
          <w:szCs w:val="28"/>
          <w:lang w:val="kk-KZ" w:eastAsia="ar-SA"/>
        </w:rPr>
        <w:t xml:space="preserve"> Тақырып. Дағдарысқа қарсы басқару тиімділігіне ақпараттанудың  әсері</w:t>
      </w:r>
    </w:p>
    <w:p w14:paraId="648A0189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 w:rsidRPr="006D48E2">
        <w:rPr>
          <w:sz w:val="28"/>
          <w:szCs w:val="28"/>
          <w:lang w:val="kk-KZ" w:eastAsia="ar-SA"/>
        </w:rPr>
        <w:t>15.</w:t>
      </w:r>
      <w:r w:rsidRPr="006D48E2">
        <w:rPr>
          <w:sz w:val="28"/>
          <w:szCs w:val="28"/>
          <w:lang w:val="kk-KZ"/>
        </w:rPr>
        <w:t xml:space="preserve">  Тақырып Қазақстанда  дағдарыс жағдайын мемлекетттік реттеу тиімділігін арттыру</w:t>
      </w:r>
    </w:p>
    <w:p w14:paraId="1D69DDC8" w14:textId="77777777" w:rsidR="0073566E" w:rsidRDefault="0073566E" w:rsidP="0073566E">
      <w:pPr>
        <w:widowControl w:val="0"/>
        <w:ind w:left="1471" w:right="766"/>
        <w:rPr>
          <w:color w:val="000000"/>
          <w:w w:val="102"/>
          <w:lang w:val="kk-KZ"/>
        </w:rPr>
      </w:pPr>
    </w:p>
    <w:p w14:paraId="016E028C" w14:textId="77777777" w:rsidR="0073566E" w:rsidRDefault="0073566E" w:rsidP="0073566E">
      <w:pPr>
        <w:widowControl w:val="0"/>
        <w:ind w:left="1471" w:right="766"/>
        <w:jc w:val="center"/>
        <w:rPr>
          <w:color w:val="000000"/>
          <w:w w:val="102"/>
          <w:lang w:val="kk-KZ"/>
        </w:rPr>
      </w:pPr>
    </w:p>
    <w:p w14:paraId="746473DF" w14:textId="77777777" w:rsidR="0073566E" w:rsidRDefault="0073566E" w:rsidP="0073566E">
      <w:pPr>
        <w:widowControl w:val="0"/>
        <w:ind w:left="1471" w:right="766"/>
        <w:jc w:val="center"/>
        <w:rPr>
          <w:color w:val="000000"/>
          <w:w w:val="102"/>
          <w:lang w:val="kk-KZ"/>
        </w:rPr>
      </w:pPr>
    </w:p>
    <w:p w14:paraId="4CBE2900" w14:textId="77777777" w:rsidR="0073566E" w:rsidRPr="009C2071" w:rsidRDefault="0073566E" w:rsidP="0073566E">
      <w:pPr>
        <w:rPr>
          <w:b/>
          <w:bCs/>
          <w:lang w:val="kk-KZ"/>
        </w:rPr>
      </w:pPr>
      <w:r w:rsidRPr="002C3986">
        <w:rPr>
          <w:b/>
          <w:bCs/>
          <w:sz w:val="28"/>
          <w:szCs w:val="28"/>
          <w:lang w:val="kk-KZ"/>
        </w:rPr>
        <w:t>"Дағдарысқа қарсы мемлекеттік басқару"</w:t>
      </w:r>
      <w:r>
        <w:rPr>
          <w:lang w:val="kk-KZ"/>
        </w:rPr>
        <w:t xml:space="preserve"> </w:t>
      </w:r>
      <w:r w:rsidRPr="009C2071">
        <w:rPr>
          <w:b/>
          <w:bCs/>
          <w:color w:val="000000"/>
          <w:spacing w:val="38"/>
          <w:sz w:val="28"/>
          <w:szCs w:val="28"/>
          <w:lang w:val="kk-KZ"/>
        </w:rPr>
        <w:t>пәні бойынша емтиханның бағдарламалық сұрақтары:</w:t>
      </w:r>
    </w:p>
    <w:p w14:paraId="3637B519" w14:textId="77777777" w:rsidR="0073566E" w:rsidRDefault="0073566E" w:rsidP="0073566E">
      <w:pPr>
        <w:widowControl w:val="0"/>
        <w:ind w:left="1471" w:right="766"/>
        <w:jc w:val="center"/>
        <w:rPr>
          <w:color w:val="000000"/>
          <w:w w:val="102"/>
          <w:lang w:val="kk-KZ"/>
        </w:rPr>
      </w:pPr>
    </w:p>
    <w:p w14:paraId="122B6098" w14:textId="77777777" w:rsidR="0073566E" w:rsidRDefault="0073566E" w:rsidP="0073566E">
      <w:pPr>
        <w:pStyle w:val="a7"/>
        <w:numPr>
          <w:ilvl w:val="0"/>
          <w:numId w:val="5"/>
        </w:numPr>
        <w:ind w:left="0" w:firstLine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Мемлекеттік басқару және дағдарыс</w:t>
      </w:r>
    </w:p>
    <w:p w14:paraId="252558E6" w14:textId="77777777" w:rsidR="0073566E" w:rsidRDefault="0073566E" w:rsidP="0073566E">
      <w:pPr>
        <w:pStyle w:val="a7"/>
        <w:numPr>
          <w:ilvl w:val="0"/>
          <w:numId w:val="5"/>
        </w:numPr>
        <w:ind w:left="0" w:firstLine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Дағдарыс кезеңдері</w:t>
      </w:r>
    </w:p>
    <w:p w14:paraId="24D03371" w14:textId="77777777" w:rsidR="0073566E" w:rsidRDefault="0073566E" w:rsidP="0073566E">
      <w:pPr>
        <w:pStyle w:val="a7"/>
        <w:numPr>
          <w:ilvl w:val="0"/>
          <w:numId w:val="5"/>
        </w:numPr>
        <w:ind w:left="0" w:firstLine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Дағдарыстың түрлері</w:t>
      </w:r>
    </w:p>
    <w:p w14:paraId="62523F41" w14:textId="77777777" w:rsidR="0073566E" w:rsidRDefault="0073566E" w:rsidP="0073566E">
      <w:pPr>
        <w:pStyle w:val="a7"/>
        <w:numPr>
          <w:ilvl w:val="0"/>
          <w:numId w:val="5"/>
        </w:numPr>
        <w:ind w:left="0" w:firstLine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Дағдарыс қарсы тәуекел</w:t>
      </w:r>
    </w:p>
    <w:p w14:paraId="08518C37" w14:textId="77777777" w:rsidR="0073566E" w:rsidRDefault="0073566E" w:rsidP="0073566E">
      <w:pPr>
        <w:pStyle w:val="a7"/>
        <w:numPr>
          <w:ilvl w:val="0"/>
          <w:numId w:val="5"/>
        </w:numPr>
        <w:ind w:left="0" w:firstLine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Дағадарысқа бәсеңдетудің мүмкіндіктері</w:t>
      </w:r>
    </w:p>
    <w:p w14:paraId="3B7CC72A" w14:textId="77777777" w:rsidR="0073566E" w:rsidRDefault="0073566E" w:rsidP="0073566E">
      <w:pPr>
        <w:pStyle w:val="a7"/>
        <w:numPr>
          <w:ilvl w:val="0"/>
          <w:numId w:val="5"/>
        </w:numPr>
        <w:ind w:left="0" w:firstLine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Дағдарыстың түрлері</w:t>
      </w:r>
    </w:p>
    <w:p w14:paraId="3CF15E0A" w14:textId="77777777" w:rsidR="0073566E" w:rsidRPr="00335559" w:rsidRDefault="0073566E" w:rsidP="0073566E">
      <w:pPr>
        <w:pStyle w:val="a7"/>
        <w:numPr>
          <w:ilvl w:val="0"/>
          <w:numId w:val="5"/>
        </w:numPr>
        <w:ind w:left="0" w:firstLine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Дағдарысқа қарсы стратегиялық жоспарлау</w:t>
      </w:r>
    </w:p>
    <w:p w14:paraId="12B17FED" w14:textId="77777777" w:rsidR="0073566E" w:rsidRPr="006D48E2" w:rsidRDefault="0073566E" w:rsidP="0073566E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8. </w:t>
      </w:r>
      <w:r w:rsidRPr="006D48E2">
        <w:rPr>
          <w:sz w:val="28"/>
          <w:szCs w:val="28"/>
          <w:lang w:val="kk-KZ"/>
        </w:rPr>
        <w:t>Мемлекеттік дағдарысқа қарсы басқару жүйесінің ғылыми негіздері</w:t>
      </w:r>
    </w:p>
    <w:p w14:paraId="3E8555DA" w14:textId="77777777" w:rsidR="0073566E" w:rsidRPr="006D48E2" w:rsidRDefault="0073566E" w:rsidP="0073566E">
      <w:pPr>
        <w:rPr>
          <w:sz w:val="28"/>
          <w:szCs w:val="28"/>
          <w:lang w:val="kk-KZ" w:eastAsia="ar-SA"/>
        </w:rPr>
      </w:pPr>
      <w:r>
        <w:rPr>
          <w:sz w:val="28"/>
          <w:szCs w:val="28"/>
          <w:lang w:val="kk-KZ" w:eastAsia="ar-SA"/>
        </w:rPr>
        <w:t>9</w:t>
      </w:r>
      <w:r w:rsidRPr="006D48E2">
        <w:rPr>
          <w:sz w:val="28"/>
          <w:szCs w:val="28"/>
          <w:lang w:val="kk-KZ" w:eastAsia="ar-SA"/>
        </w:rPr>
        <w:t>. Макро және микродеңгейдегі дағдарыс типтерін анықтаудың  ғылыми тәсілдері</w:t>
      </w:r>
    </w:p>
    <w:p w14:paraId="1C3B7339" w14:textId="77777777" w:rsidR="0073566E" w:rsidRPr="006D48E2" w:rsidRDefault="0073566E" w:rsidP="0073566E">
      <w:pPr>
        <w:rPr>
          <w:sz w:val="28"/>
          <w:szCs w:val="28"/>
          <w:lang w:val="kk-KZ" w:eastAsia="ar-SA"/>
        </w:rPr>
      </w:pPr>
      <w:r>
        <w:rPr>
          <w:sz w:val="28"/>
          <w:szCs w:val="28"/>
          <w:lang w:val="kk-KZ" w:eastAsia="ar-SA"/>
        </w:rPr>
        <w:t>10</w:t>
      </w:r>
      <w:r w:rsidRPr="006D48E2">
        <w:rPr>
          <w:sz w:val="28"/>
          <w:szCs w:val="28"/>
          <w:lang w:val="kk-KZ" w:eastAsia="ar-SA"/>
        </w:rPr>
        <w:t>.  Мемлекеттік  басқару жүйесіндегі дағдарыс</w:t>
      </w:r>
    </w:p>
    <w:p w14:paraId="2FC0222E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 w:eastAsia="ar-SA"/>
        </w:rPr>
        <w:t>11</w:t>
      </w:r>
      <w:r w:rsidRPr="006D48E2">
        <w:rPr>
          <w:sz w:val="28"/>
          <w:szCs w:val="28"/>
          <w:lang w:val="kk-KZ" w:eastAsia="ar-SA"/>
        </w:rPr>
        <w:t>.   Д</w:t>
      </w:r>
      <w:r w:rsidRPr="006D48E2">
        <w:rPr>
          <w:sz w:val="28"/>
          <w:szCs w:val="28"/>
          <w:lang w:val="kk-KZ"/>
        </w:rPr>
        <w:t>ағдарысқа қарсы басқару жүйесі   және механизмдері</w:t>
      </w:r>
    </w:p>
    <w:p w14:paraId="78EC1BB2" w14:textId="77777777" w:rsidR="0073566E" w:rsidRPr="006D48E2" w:rsidRDefault="0073566E" w:rsidP="0073566E">
      <w:pPr>
        <w:tabs>
          <w:tab w:val="left" w:pos="1276"/>
        </w:tabs>
        <w:rPr>
          <w:bCs/>
          <w:color w:val="201F1E"/>
          <w:sz w:val="28"/>
          <w:szCs w:val="28"/>
          <w:shd w:val="clear" w:color="auto" w:fill="FFFFFF"/>
          <w:lang w:val="kk-KZ"/>
        </w:rPr>
      </w:pPr>
      <w:r>
        <w:rPr>
          <w:sz w:val="28"/>
          <w:szCs w:val="28"/>
          <w:lang w:val="kk-KZ"/>
        </w:rPr>
        <w:t>12</w:t>
      </w:r>
      <w:r w:rsidRPr="006D48E2">
        <w:rPr>
          <w:sz w:val="28"/>
          <w:szCs w:val="28"/>
          <w:lang w:val="kk-KZ"/>
        </w:rPr>
        <w:t>.</w:t>
      </w:r>
      <w:r w:rsidRPr="006D48E2">
        <w:rPr>
          <w:bCs/>
          <w:color w:val="201F1E"/>
          <w:sz w:val="28"/>
          <w:szCs w:val="28"/>
          <w:shd w:val="clear" w:color="auto" w:fill="FFFFFF"/>
          <w:lang w:val="kk-KZ"/>
        </w:rPr>
        <w:t xml:space="preserve"> Басқару үрдісіндегі дағдарысты диагностиалау</w:t>
      </w:r>
    </w:p>
    <w:p w14:paraId="14EF6577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 w:eastAsia="ar-SA"/>
        </w:rPr>
      </w:pPr>
      <w:r>
        <w:rPr>
          <w:bCs/>
          <w:color w:val="201F1E"/>
          <w:sz w:val="28"/>
          <w:szCs w:val="28"/>
          <w:shd w:val="clear" w:color="auto" w:fill="FFFFFF"/>
          <w:lang w:val="kk-KZ"/>
        </w:rPr>
        <w:t>13</w:t>
      </w:r>
      <w:r w:rsidRPr="006D48E2">
        <w:rPr>
          <w:bCs/>
          <w:color w:val="201F1E"/>
          <w:sz w:val="28"/>
          <w:szCs w:val="28"/>
          <w:shd w:val="clear" w:color="auto" w:fill="FFFFFF"/>
          <w:lang w:val="kk-KZ"/>
        </w:rPr>
        <w:t>.</w:t>
      </w:r>
      <w:r w:rsidRPr="006D48E2">
        <w:rPr>
          <w:sz w:val="28"/>
          <w:szCs w:val="28"/>
          <w:lang w:val="kk-KZ" w:eastAsia="ar-SA"/>
        </w:rPr>
        <w:t xml:space="preserve">  Дағдарысқа қарсы басқарудағы стратегия  және оның маңызы</w:t>
      </w:r>
    </w:p>
    <w:p w14:paraId="3F144BFD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 w:eastAsia="ar-SA"/>
        </w:rPr>
        <w:t>14</w:t>
      </w:r>
      <w:r w:rsidRPr="006D48E2">
        <w:rPr>
          <w:sz w:val="28"/>
          <w:szCs w:val="28"/>
          <w:lang w:val="kk-KZ" w:eastAsia="ar-SA"/>
        </w:rPr>
        <w:t xml:space="preserve">. </w:t>
      </w:r>
      <w:r w:rsidRPr="006D48E2">
        <w:rPr>
          <w:sz w:val="28"/>
          <w:szCs w:val="28"/>
          <w:lang w:val="kk-KZ"/>
        </w:rPr>
        <w:t xml:space="preserve">  Дағдарысқа қарсы менеджерлер, олардың мақсаты мен қызметінің ерекшеліктері</w:t>
      </w:r>
    </w:p>
    <w:p w14:paraId="08B406E0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15</w:t>
      </w:r>
      <w:r w:rsidRPr="006D48E2">
        <w:rPr>
          <w:sz w:val="28"/>
          <w:szCs w:val="28"/>
          <w:lang w:val="kk-KZ"/>
        </w:rPr>
        <w:t>. Мемлекеттік дағдарысқа қарсы басқарудағы тәуекел</w:t>
      </w:r>
    </w:p>
    <w:p w14:paraId="7D786A4E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 w:eastAsia="ar-SA"/>
        </w:rPr>
      </w:pPr>
      <w:r>
        <w:rPr>
          <w:sz w:val="28"/>
          <w:szCs w:val="28"/>
          <w:lang w:val="kk-KZ"/>
        </w:rPr>
        <w:t>16</w:t>
      </w:r>
      <w:r w:rsidRPr="006D48E2">
        <w:rPr>
          <w:sz w:val="28"/>
          <w:szCs w:val="28"/>
          <w:lang w:val="kk-KZ"/>
        </w:rPr>
        <w:t>. Мемлекетттік д</w:t>
      </w:r>
      <w:r w:rsidRPr="006D48E2">
        <w:rPr>
          <w:sz w:val="28"/>
          <w:szCs w:val="28"/>
          <w:lang w:val="kk-KZ" w:eastAsia="ar-SA"/>
        </w:rPr>
        <w:t>ағдарысқа қарсы басқарудың технологиялары</w:t>
      </w:r>
    </w:p>
    <w:p w14:paraId="0F93359D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 w:eastAsia="ar-SA"/>
        </w:rPr>
      </w:pPr>
      <w:r w:rsidRPr="006D48E2">
        <w:rPr>
          <w:sz w:val="28"/>
          <w:szCs w:val="28"/>
          <w:lang w:val="kk-KZ" w:eastAsia="ar-SA"/>
        </w:rPr>
        <w:t>1</w:t>
      </w:r>
      <w:r>
        <w:rPr>
          <w:sz w:val="28"/>
          <w:szCs w:val="28"/>
          <w:lang w:val="kk-KZ" w:eastAsia="ar-SA"/>
        </w:rPr>
        <w:t>7</w:t>
      </w:r>
      <w:r w:rsidRPr="006D48E2">
        <w:rPr>
          <w:sz w:val="28"/>
          <w:szCs w:val="28"/>
          <w:lang w:val="kk-KZ" w:eastAsia="ar-SA"/>
        </w:rPr>
        <w:t>.</w:t>
      </w:r>
      <w:r w:rsidRPr="006D48E2">
        <w:rPr>
          <w:sz w:val="28"/>
          <w:szCs w:val="28"/>
          <w:lang w:val="kk-KZ"/>
        </w:rPr>
        <w:t xml:space="preserve">  Д</w:t>
      </w:r>
      <w:r w:rsidRPr="006D48E2">
        <w:rPr>
          <w:sz w:val="28"/>
          <w:szCs w:val="28"/>
          <w:lang w:val="kk-KZ" w:eastAsia="ar-SA"/>
        </w:rPr>
        <w:t>ағдарысқа қарсы кадрлық саясат</w:t>
      </w:r>
    </w:p>
    <w:p w14:paraId="1D7C8481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 w:eastAsia="ar-SA"/>
        </w:rPr>
      </w:pPr>
      <w:r w:rsidRPr="006D48E2">
        <w:rPr>
          <w:sz w:val="28"/>
          <w:szCs w:val="28"/>
          <w:lang w:val="kk-KZ" w:eastAsia="ar-SA"/>
        </w:rPr>
        <w:t>1</w:t>
      </w:r>
      <w:r>
        <w:rPr>
          <w:sz w:val="28"/>
          <w:szCs w:val="28"/>
          <w:lang w:val="kk-KZ" w:eastAsia="ar-SA"/>
        </w:rPr>
        <w:t>8</w:t>
      </w:r>
      <w:r w:rsidRPr="006D48E2">
        <w:rPr>
          <w:sz w:val="28"/>
          <w:szCs w:val="28"/>
          <w:lang w:val="kk-KZ" w:eastAsia="ar-SA"/>
        </w:rPr>
        <w:t>.</w:t>
      </w:r>
      <w:r>
        <w:rPr>
          <w:sz w:val="28"/>
          <w:szCs w:val="28"/>
          <w:lang w:val="kk-KZ" w:eastAsia="ar-SA"/>
        </w:rPr>
        <w:t xml:space="preserve"> </w:t>
      </w:r>
      <w:r w:rsidRPr="006D48E2">
        <w:rPr>
          <w:rFonts w:eastAsia="Calibri"/>
          <w:sz w:val="28"/>
          <w:szCs w:val="28"/>
          <w:lang w:val="kk-KZ" w:eastAsia="ar-SA"/>
        </w:rPr>
        <w:t xml:space="preserve">Мемлекеттік  </w:t>
      </w:r>
      <w:r w:rsidRPr="006D48E2">
        <w:rPr>
          <w:sz w:val="28"/>
          <w:szCs w:val="28"/>
          <w:lang w:val="kk-KZ" w:eastAsia="ar-SA"/>
        </w:rPr>
        <w:t>дағдарысқа қарсы инвестициялық саясат</w:t>
      </w:r>
    </w:p>
    <w:p w14:paraId="4CF412BE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 w:rsidRPr="006D48E2">
        <w:rPr>
          <w:sz w:val="28"/>
          <w:szCs w:val="28"/>
          <w:lang w:val="kk-KZ" w:eastAsia="ar-SA"/>
        </w:rPr>
        <w:lastRenderedPageBreak/>
        <w:t>1</w:t>
      </w:r>
      <w:r>
        <w:rPr>
          <w:sz w:val="28"/>
          <w:szCs w:val="28"/>
          <w:lang w:val="kk-KZ" w:eastAsia="ar-SA"/>
        </w:rPr>
        <w:t>9</w:t>
      </w:r>
      <w:r w:rsidRPr="006D48E2">
        <w:rPr>
          <w:sz w:val="28"/>
          <w:szCs w:val="28"/>
          <w:lang w:val="kk-KZ" w:eastAsia="ar-SA"/>
        </w:rPr>
        <w:t xml:space="preserve">. </w:t>
      </w:r>
      <w:r w:rsidRPr="006D48E2">
        <w:rPr>
          <w:sz w:val="28"/>
          <w:szCs w:val="28"/>
          <w:lang w:val="kk-KZ"/>
        </w:rPr>
        <w:t xml:space="preserve"> Мемлекеттік дағдарысқа қарсы басқарудың инновациялық факторы</w:t>
      </w:r>
    </w:p>
    <w:p w14:paraId="4A7FE09C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20</w:t>
      </w:r>
      <w:r w:rsidRPr="006D48E2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 xml:space="preserve"> </w:t>
      </w:r>
      <w:r w:rsidRPr="006D48E2">
        <w:rPr>
          <w:sz w:val="28"/>
          <w:szCs w:val="28"/>
          <w:lang w:val="kk-KZ"/>
        </w:rPr>
        <w:t>Мемлекеттік дағдарысқа қарсы басқарудағы әлеуметттік әріптестік</w:t>
      </w:r>
    </w:p>
    <w:p w14:paraId="26D8957E" w14:textId="77777777" w:rsidR="0073566E" w:rsidRPr="006D48E2" w:rsidRDefault="0073566E" w:rsidP="0073566E">
      <w:pPr>
        <w:tabs>
          <w:tab w:val="left" w:pos="1276"/>
        </w:tabs>
        <w:rPr>
          <w:sz w:val="28"/>
          <w:szCs w:val="28"/>
          <w:lang w:val="kk-KZ" w:eastAsia="ar-SA"/>
        </w:rPr>
      </w:pPr>
      <w:r>
        <w:rPr>
          <w:sz w:val="28"/>
          <w:szCs w:val="28"/>
          <w:lang w:val="kk-KZ"/>
        </w:rPr>
        <w:t>21</w:t>
      </w:r>
      <w:r w:rsidRPr="006D48E2">
        <w:rPr>
          <w:sz w:val="28"/>
          <w:szCs w:val="28"/>
          <w:lang w:val="kk-KZ"/>
        </w:rPr>
        <w:t>.</w:t>
      </w:r>
      <w:r w:rsidRPr="006D48E2">
        <w:rPr>
          <w:sz w:val="28"/>
          <w:szCs w:val="28"/>
          <w:lang w:val="kk-KZ" w:eastAsia="ar-SA"/>
        </w:rPr>
        <w:t xml:space="preserve">  Дағдарысқа қарсы басқару тиімділігіне ақпараттанудың  әсері</w:t>
      </w:r>
    </w:p>
    <w:p w14:paraId="5DEBCDED" w14:textId="77777777" w:rsidR="0073566E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 w:eastAsia="ar-SA"/>
        </w:rPr>
        <w:t>22</w:t>
      </w:r>
      <w:r w:rsidRPr="006D48E2">
        <w:rPr>
          <w:sz w:val="28"/>
          <w:szCs w:val="28"/>
          <w:lang w:val="kk-KZ" w:eastAsia="ar-SA"/>
        </w:rPr>
        <w:t>.</w:t>
      </w:r>
      <w:r w:rsidRPr="006D48E2">
        <w:rPr>
          <w:sz w:val="28"/>
          <w:szCs w:val="28"/>
          <w:lang w:val="kk-KZ"/>
        </w:rPr>
        <w:t xml:space="preserve">  Қазақстанда  дағдарыс жағдайын мемлекетттік реттеу тиімділігін арттыру</w:t>
      </w:r>
    </w:p>
    <w:p w14:paraId="3A47DE0E" w14:textId="77777777" w:rsidR="0073566E" w:rsidRPr="002C3986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23</w:t>
      </w:r>
      <w:r w:rsidRPr="002C3986">
        <w:rPr>
          <w:sz w:val="28"/>
          <w:szCs w:val="28"/>
          <w:lang w:val="kk-KZ"/>
        </w:rPr>
        <w:t xml:space="preserve">.  Ұлттық экономика салаларындағы </w:t>
      </w:r>
      <w:r w:rsidRPr="002C3986">
        <w:rPr>
          <w:color w:val="FF0000"/>
          <w:sz w:val="28"/>
          <w:szCs w:val="28"/>
          <w:lang w:val="kk-KZ"/>
        </w:rPr>
        <w:t>к</w:t>
      </w:r>
      <w:r w:rsidRPr="002C3986">
        <w:rPr>
          <w:sz w:val="28"/>
          <w:szCs w:val="28"/>
          <w:lang w:val="kk-KZ"/>
        </w:rPr>
        <w:t>оммерциялық тәуекелдер</w:t>
      </w:r>
    </w:p>
    <w:p w14:paraId="721E9A92" w14:textId="77777777" w:rsidR="0073566E" w:rsidRPr="002C3986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>24. Ұлттық экономика салаларындағы қаржылық   тәуекелдер</w:t>
      </w:r>
    </w:p>
    <w:p w14:paraId="1B1CCAED" w14:textId="77777777" w:rsidR="0073566E" w:rsidRPr="002C3986" w:rsidRDefault="0073566E" w:rsidP="0073566E">
      <w:pPr>
        <w:pStyle w:val="Default"/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 xml:space="preserve">25. Ұлттық экономика салаларындағы өндірістік тәуекелдер </w:t>
      </w:r>
    </w:p>
    <w:p w14:paraId="3AA1B18D" w14:textId="77777777" w:rsidR="0073566E" w:rsidRPr="002C3986" w:rsidRDefault="0073566E" w:rsidP="0073566E">
      <w:pPr>
        <w:pStyle w:val="Default"/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 xml:space="preserve"> 26. Дағдарыс кезеңінде қаржылай сауықтырудың қағидалары </w:t>
      </w:r>
    </w:p>
    <w:p w14:paraId="682544B0" w14:textId="77777777" w:rsidR="0073566E" w:rsidRPr="002C3986" w:rsidRDefault="0073566E" w:rsidP="0073566E">
      <w:pPr>
        <w:pStyle w:val="Default"/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 xml:space="preserve">27. Дағдарысқа қарсы басқаруды бағалау </w:t>
      </w:r>
    </w:p>
    <w:p w14:paraId="78C9054D" w14:textId="77777777" w:rsidR="0073566E" w:rsidRPr="002C3986" w:rsidRDefault="0073566E" w:rsidP="0073566E">
      <w:pPr>
        <w:pStyle w:val="Default"/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 xml:space="preserve">28. Дағдарысқа қарсы басқарудың ерекшеліктері </w:t>
      </w:r>
    </w:p>
    <w:p w14:paraId="52DD545B" w14:textId="77777777" w:rsidR="0073566E" w:rsidRPr="002C3986" w:rsidRDefault="0073566E" w:rsidP="0073566E">
      <w:pPr>
        <w:pStyle w:val="Default"/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 xml:space="preserve">29. Дағдарыс жағдайында персоналды басқару </w:t>
      </w:r>
    </w:p>
    <w:p w14:paraId="0FFA0ACB" w14:textId="77777777" w:rsidR="0073566E" w:rsidRPr="002C3986" w:rsidRDefault="0073566E" w:rsidP="0073566E">
      <w:pPr>
        <w:pStyle w:val="Default"/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 xml:space="preserve">30. Ұйымдарды персоналды басқарудың әдістері </w:t>
      </w:r>
    </w:p>
    <w:p w14:paraId="067CB829" w14:textId="77777777" w:rsidR="0073566E" w:rsidRPr="002C3986" w:rsidRDefault="0073566E" w:rsidP="0073566E">
      <w:pPr>
        <w:pStyle w:val="Default"/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 xml:space="preserve">31. Дағдарыс менеджментіндегі стратегиялық инвестиция </w:t>
      </w:r>
    </w:p>
    <w:p w14:paraId="79B1A906" w14:textId="77777777" w:rsidR="0073566E" w:rsidRPr="002C3986" w:rsidRDefault="0073566E" w:rsidP="0073566E">
      <w:pPr>
        <w:pStyle w:val="Default"/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>32. Дағдарыс стратегиясының экономикалық тиімділігі</w:t>
      </w:r>
    </w:p>
    <w:p w14:paraId="2FAE4ADC" w14:textId="77777777" w:rsidR="0073566E" w:rsidRPr="002C3986" w:rsidRDefault="0073566E" w:rsidP="0073566E">
      <w:pPr>
        <w:pStyle w:val="Default"/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 xml:space="preserve">33. Дағдарыс менеджменті тиімділігін жетілдірудің бағыттары </w:t>
      </w:r>
    </w:p>
    <w:p w14:paraId="4C7AA12E" w14:textId="77777777" w:rsidR="0073566E" w:rsidRPr="002C3986" w:rsidRDefault="0073566E" w:rsidP="0073566E">
      <w:pPr>
        <w:jc w:val="both"/>
        <w:rPr>
          <w:sz w:val="28"/>
          <w:szCs w:val="28"/>
          <w:lang w:val="kk-KZ" w:eastAsia="ar-SA"/>
        </w:rPr>
      </w:pPr>
      <w:r w:rsidRPr="002C3986">
        <w:rPr>
          <w:sz w:val="28"/>
          <w:szCs w:val="28"/>
          <w:lang w:val="kk-KZ"/>
        </w:rPr>
        <w:t>34. Мемлекеттік басқарудағы инновациялық технологиялар</w:t>
      </w:r>
    </w:p>
    <w:p w14:paraId="17863196" w14:textId="77777777" w:rsidR="0073566E" w:rsidRPr="002C3986" w:rsidRDefault="0073566E" w:rsidP="0073566E">
      <w:pPr>
        <w:tabs>
          <w:tab w:val="left" w:pos="1276"/>
        </w:tabs>
        <w:rPr>
          <w:sz w:val="28"/>
          <w:szCs w:val="28"/>
          <w:lang w:val="kk-KZ" w:eastAsia="ar-SA"/>
        </w:rPr>
      </w:pPr>
      <w:r w:rsidRPr="002C3986">
        <w:rPr>
          <w:rFonts w:eastAsia="Calibri"/>
          <w:sz w:val="28"/>
          <w:szCs w:val="28"/>
          <w:lang w:val="kk-KZ" w:eastAsia="ar-SA"/>
        </w:rPr>
        <w:t xml:space="preserve">35. Мемлекеттік  </w:t>
      </w:r>
      <w:r w:rsidRPr="002C3986">
        <w:rPr>
          <w:sz w:val="28"/>
          <w:szCs w:val="28"/>
          <w:lang w:val="kk-KZ" w:eastAsia="ar-SA"/>
        </w:rPr>
        <w:t>дағдарысқа қарсы инвестициялық саясат</w:t>
      </w:r>
    </w:p>
    <w:p w14:paraId="12291319" w14:textId="77777777" w:rsidR="0073566E" w:rsidRPr="002C3986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 w:eastAsia="ar-SA"/>
        </w:rPr>
        <w:t>36. .</w:t>
      </w:r>
      <w:r w:rsidRPr="002C3986">
        <w:rPr>
          <w:sz w:val="28"/>
          <w:szCs w:val="28"/>
          <w:lang w:val="kk-KZ"/>
        </w:rPr>
        <w:t xml:space="preserve"> Мемлекеттік дағдарысқа қарсы басқарудың инновациялық факторы</w:t>
      </w:r>
    </w:p>
    <w:p w14:paraId="4CCE641F" w14:textId="77777777" w:rsidR="0073566E" w:rsidRPr="002C3986" w:rsidRDefault="0073566E" w:rsidP="0073566E">
      <w:pPr>
        <w:tabs>
          <w:tab w:val="left" w:pos="1276"/>
        </w:tabs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>37. Мемлекеттік дағдарысқа қарсы басқарудағы әлеуметттік әріптестік</w:t>
      </w:r>
    </w:p>
    <w:p w14:paraId="24E3E263" w14:textId="77777777" w:rsidR="0073566E" w:rsidRPr="002C3986" w:rsidRDefault="0073566E" w:rsidP="0073566E">
      <w:pPr>
        <w:tabs>
          <w:tab w:val="left" w:pos="1276"/>
        </w:tabs>
        <w:rPr>
          <w:sz w:val="28"/>
          <w:szCs w:val="28"/>
          <w:lang w:val="kk-KZ" w:eastAsia="ar-SA"/>
        </w:rPr>
      </w:pPr>
      <w:r w:rsidRPr="002C3986">
        <w:rPr>
          <w:sz w:val="28"/>
          <w:szCs w:val="28"/>
          <w:lang w:val="kk-KZ"/>
        </w:rPr>
        <w:t>38.</w:t>
      </w:r>
      <w:r w:rsidRPr="002C3986">
        <w:rPr>
          <w:sz w:val="28"/>
          <w:szCs w:val="28"/>
          <w:lang w:val="kk-KZ" w:eastAsia="ar-SA"/>
        </w:rPr>
        <w:t xml:space="preserve"> Дағдарысқа қарсы басқару тиімділігіне ақпараттанудың  әсері</w:t>
      </w:r>
    </w:p>
    <w:p w14:paraId="5570C3BC" w14:textId="77777777" w:rsidR="0073566E" w:rsidRPr="002C3986" w:rsidRDefault="0073566E" w:rsidP="0073566E">
      <w:pPr>
        <w:tabs>
          <w:tab w:val="left" w:pos="1276"/>
        </w:tabs>
        <w:rPr>
          <w:b/>
          <w:sz w:val="28"/>
          <w:szCs w:val="28"/>
          <w:lang w:val="kk-KZ"/>
        </w:rPr>
      </w:pPr>
      <w:r w:rsidRPr="002C3986">
        <w:rPr>
          <w:sz w:val="28"/>
          <w:szCs w:val="28"/>
          <w:lang w:val="kk-KZ" w:eastAsia="ar-SA"/>
        </w:rPr>
        <w:t>39.</w:t>
      </w:r>
      <w:r w:rsidRPr="002C3986">
        <w:rPr>
          <w:sz w:val="28"/>
          <w:szCs w:val="28"/>
          <w:lang w:val="kk-KZ"/>
        </w:rPr>
        <w:t xml:space="preserve"> Қазақстанда  дағдарыс жағдайын мемлекетттік реттеу тиімділігі</w:t>
      </w:r>
    </w:p>
    <w:p w14:paraId="6211DFFB" w14:textId="77777777" w:rsidR="0073566E" w:rsidRPr="002C3986" w:rsidRDefault="0073566E" w:rsidP="0073566E">
      <w:pPr>
        <w:rPr>
          <w:sz w:val="28"/>
          <w:szCs w:val="28"/>
          <w:lang w:val="kk-KZ" w:eastAsia="ar-SA"/>
        </w:rPr>
      </w:pPr>
      <w:r w:rsidRPr="002C3986">
        <w:rPr>
          <w:bCs/>
          <w:sz w:val="28"/>
          <w:szCs w:val="28"/>
          <w:lang w:val="kk-KZ"/>
        </w:rPr>
        <w:t xml:space="preserve">40. </w:t>
      </w:r>
      <w:r w:rsidRPr="002C3986">
        <w:rPr>
          <w:color w:val="000000" w:themeColor="text1"/>
          <w:sz w:val="28"/>
          <w:szCs w:val="28"/>
          <w:lang w:val="kk-KZ"/>
        </w:rPr>
        <w:t>Мемлекеттік басқарудағы дағдарыс құбылыстарының ерекшеліктері</w:t>
      </w:r>
    </w:p>
    <w:p w14:paraId="62CA9478" w14:textId="77777777" w:rsidR="0073566E" w:rsidRPr="002C3986" w:rsidRDefault="0073566E" w:rsidP="0073566E">
      <w:pPr>
        <w:rPr>
          <w:sz w:val="28"/>
          <w:szCs w:val="28"/>
          <w:lang w:val="kk-KZ" w:eastAsia="ar-SA"/>
        </w:rPr>
      </w:pPr>
      <w:r w:rsidRPr="002C3986">
        <w:rPr>
          <w:sz w:val="28"/>
          <w:szCs w:val="28"/>
          <w:lang w:val="kk-KZ" w:eastAsia="ar-SA"/>
        </w:rPr>
        <w:t>41.</w:t>
      </w:r>
      <w:r w:rsidRPr="002C3986">
        <w:rPr>
          <w:color w:val="000000" w:themeColor="text1"/>
          <w:sz w:val="28"/>
          <w:szCs w:val="28"/>
          <w:lang w:val="kk-KZ"/>
        </w:rPr>
        <w:t xml:space="preserve"> Дағдарыстарды диагностикалауға  талдау әдістемесін қолдану</w:t>
      </w:r>
    </w:p>
    <w:p w14:paraId="10AEBC34" w14:textId="77777777" w:rsidR="0073566E" w:rsidRPr="002C3986" w:rsidRDefault="0073566E" w:rsidP="0073566E">
      <w:pPr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 w:eastAsia="ar-SA"/>
        </w:rPr>
        <w:t xml:space="preserve">42. Дағдарыстың </w:t>
      </w:r>
      <w:r w:rsidRPr="002C3986">
        <w:rPr>
          <w:sz w:val="28"/>
          <w:szCs w:val="28"/>
          <w:lang w:val="kk-KZ"/>
        </w:rPr>
        <w:t xml:space="preserve"> макро және микродеңгейдегі  цикл өзгеріс фазалары және кезеңдері</w:t>
      </w:r>
    </w:p>
    <w:p w14:paraId="1A76CCFE" w14:textId="77777777" w:rsidR="0073566E" w:rsidRPr="002C3986" w:rsidRDefault="0073566E" w:rsidP="0073566E">
      <w:pPr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>43. Дағдарыстағы тәуекелдер түрі</w:t>
      </w:r>
    </w:p>
    <w:p w14:paraId="5AA2E54B" w14:textId="77777777" w:rsidR="0073566E" w:rsidRPr="002C3986" w:rsidRDefault="0073566E" w:rsidP="0073566E">
      <w:pPr>
        <w:rPr>
          <w:sz w:val="28"/>
          <w:szCs w:val="28"/>
          <w:lang w:val="kk-KZ"/>
        </w:rPr>
      </w:pPr>
      <w:r w:rsidRPr="002C3986">
        <w:rPr>
          <w:sz w:val="28"/>
          <w:szCs w:val="28"/>
          <w:lang w:val="kk-KZ"/>
        </w:rPr>
        <w:t>44. Дағдарыстық құрылымдардағы персоналды басқару</w:t>
      </w:r>
    </w:p>
    <w:p w14:paraId="718692B3" w14:textId="77777777" w:rsidR="001B258A" w:rsidRDefault="001B258A">
      <w:pPr>
        <w:rPr>
          <w:lang w:val="kk-KZ"/>
        </w:rPr>
      </w:pPr>
    </w:p>
    <w:p w14:paraId="48FC38AA" w14:textId="77777777" w:rsidR="001B258A" w:rsidRDefault="001B258A">
      <w:pPr>
        <w:rPr>
          <w:lang w:val="kk-KZ"/>
        </w:rPr>
      </w:pPr>
    </w:p>
    <w:p w14:paraId="5D0834ED" w14:textId="77777777" w:rsidR="003900F6" w:rsidRDefault="003900F6">
      <w:pPr>
        <w:rPr>
          <w:lang w:val="kk-KZ"/>
        </w:rPr>
      </w:pPr>
    </w:p>
    <w:p w14:paraId="13F7513A" w14:textId="77777777" w:rsidR="003900F6" w:rsidRDefault="003900F6">
      <w:pPr>
        <w:rPr>
          <w:lang w:val="kk-KZ"/>
        </w:rPr>
      </w:pPr>
    </w:p>
    <w:p w14:paraId="534487D0" w14:textId="77777777" w:rsidR="003900F6" w:rsidRDefault="003900F6">
      <w:pPr>
        <w:rPr>
          <w:lang w:val="kk-KZ"/>
        </w:rPr>
      </w:pPr>
    </w:p>
    <w:p w14:paraId="35E09F1D" w14:textId="77777777" w:rsidR="003900F6" w:rsidRDefault="003900F6">
      <w:pPr>
        <w:rPr>
          <w:lang w:val="kk-KZ"/>
        </w:rPr>
      </w:pPr>
    </w:p>
    <w:p w14:paraId="41D991CC" w14:textId="77777777" w:rsidR="003900F6" w:rsidRDefault="003900F6">
      <w:pPr>
        <w:rPr>
          <w:lang w:val="kk-KZ"/>
        </w:rPr>
      </w:pPr>
    </w:p>
    <w:p w14:paraId="6DFE1C5A" w14:textId="77777777" w:rsidR="003900F6" w:rsidRDefault="003900F6">
      <w:pPr>
        <w:rPr>
          <w:lang w:val="kk-KZ"/>
        </w:rPr>
      </w:pPr>
    </w:p>
    <w:p w14:paraId="579B4AB4" w14:textId="77777777" w:rsidR="003900F6" w:rsidRDefault="003900F6">
      <w:pPr>
        <w:rPr>
          <w:lang w:val="kk-KZ"/>
        </w:rPr>
        <w:sectPr w:rsidR="003900F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DDDDDAB" w14:textId="77777777" w:rsidR="003900F6" w:rsidRPr="002C3B1F" w:rsidRDefault="003900F6" w:rsidP="003900F6">
      <w:pPr>
        <w:jc w:val="center"/>
        <w:rPr>
          <w:rFonts w:eastAsia="QOVFH+ArialMT"/>
          <w:b/>
          <w:bCs/>
          <w:spacing w:val="-6"/>
          <w:lang w:val="kk-KZ"/>
        </w:rPr>
      </w:pPr>
      <w:r w:rsidRPr="002C3B1F">
        <w:rPr>
          <w:rFonts w:eastAsia="QOVFH+ArialMT"/>
          <w:b/>
          <w:bCs/>
          <w:spacing w:val="-6"/>
          <w:lang w:val="kk-KZ"/>
        </w:rPr>
        <w:lastRenderedPageBreak/>
        <w:t>БАҒАЛАУ САЯСАТЫ</w:t>
      </w:r>
    </w:p>
    <w:p w14:paraId="738DCF05" w14:textId="77777777" w:rsidR="003900F6" w:rsidRPr="008D3458" w:rsidRDefault="003900F6" w:rsidP="003900F6">
      <w:pPr>
        <w:jc w:val="center"/>
        <w:rPr>
          <w:lang w:val="kk-KZ"/>
        </w:rPr>
      </w:pPr>
      <w:r w:rsidRPr="002C3B1F">
        <w:rPr>
          <w:rFonts w:eastAsia="QOVFH+ArialMT"/>
          <w:b/>
          <w:bCs/>
          <w:spacing w:val="-6"/>
          <w:lang w:val="kk-KZ"/>
        </w:rPr>
        <w:t xml:space="preserve">BAK/MAG/DOC СТАНДАРТЫ ЕМТИХАН: </w:t>
      </w:r>
      <w:r>
        <w:rPr>
          <w:rFonts w:eastAsia="QOVFH+ArialMT"/>
          <w:b/>
          <w:bCs/>
          <w:spacing w:val="-6"/>
          <w:lang w:val="kk-KZ"/>
        </w:rPr>
        <w:t>АУЫЗША</w:t>
      </w:r>
    </w:p>
    <w:tbl>
      <w:tblPr>
        <w:tblW w:w="14904" w:type="dxa"/>
        <w:tblInd w:w="7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1701"/>
        <w:gridCol w:w="2410"/>
        <w:gridCol w:w="2268"/>
        <w:gridCol w:w="3827"/>
        <w:gridCol w:w="2469"/>
        <w:gridCol w:w="1520"/>
      </w:tblGrid>
      <w:tr w:rsidR="003900F6" w:rsidRPr="00D87371" w14:paraId="77967EE2" w14:textId="77777777" w:rsidTr="00502937">
        <w:trPr>
          <w:cantSplit/>
          <w:trHeight w:hRule="exact" w:val="263"/>
        </w:trPr>
        <w:tc>
          <w:tcPr>
            <w:tcW w:w="70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224BF438" w14:textId="77777777" w:rsidR="003900F6" w:rsidRPr="00D87371" w:rsidRDefault="003900F6" w:rsidP="00502937">
            <w:pPr>
              <w:widowControl w:val="0"/>
              <w:spacing w:before="10"/>
              <w:ind w:left="103" w:right="-20"/>
              <w:rPr>
                <w:rFonts w:eastAsia="QOVFH+ArialMT"/>
                <w:b/>
                <w:bCs/>
                <w:color w:val="000000"/>
                <w:sz w:val="20"/>
                <w:szCs w:val="20"/>
              </w:rPr>
            </w:pPr>
            <w:r w:rsidRPr="00D87371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70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E4D67E" w14:textId="77777777" w:rsidR="003900F6" w:rsidRPr="00D87371" w:rsidRDefault="003900F6" w:rsidP="00502937">
            <w:pPr>
              <w:widowControl w:val="0"/>
              <w:spacing w:before="10"/>
              <w:ind w:left="103" w:right="-20"/>
              <w:rPr>
                <w:b/>
                <w:bCs/>
                <w:color w:val="000000"/>
                <w:sz w:val="20"/>
                <w:szCs w:val="20"/>
              </w:rPr>
            </w:pPr>
            <w:r w:rsidRPr="00D87371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Критер</w:t>
            </w:r>
            <w:r w:rsidRPr="00D87371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ий/</w:t>
            </w:r>
            <w:r w:rsidRPr="00D87371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 xml:space="preserve"> б</w:t>
            </w:r>
            <w:r w:rsidRPr="00D87371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а</w:t>
            </w:r>
            <w:r w:rsidRPr="00D87371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лл</w:t>
            </w:r>
          </w:p>
          <w:p w14:paraId="24058AEC" w14:textId="77777777" w:rsidR="003900F6" w:rsidRPr="00D87371" w:rsidRDefault="003900F6" w:rsidP="00502937">
            <w:pPr>
              <w:widowControl w:val="0"/>
              <w:spacing w:line="239" w:lineRule="auto"/>
              <w:ind w:left="103" w:right="149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94" w:type="dxa"/>
            <w:gridSpan w:val="5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AF4FD6" w14:textId="77777777" w:rsidR="003900F6" w:rsidRPr="00D87371" w:rsidRDefault="003900F6" w:rsidP="00502937">
            <w:pPr>
              <w:widowControl w:val="0"/>
              <w:tabs>
                <w:tab w:val="left" w:pos="5157"/>
                <w:tab w:val="left" w:pos="8063"/>
              </w:tabs>
              <w:spacing w:before="10" w:line="229" w:lineRule="auto"/>
              <w:ind w:left="2582" w:right="-20"/>
              <w:rPr>
                <w:b/>
                <w:bCs/>
                <w:color w:val="000000"/>
                <w:sz w:val="20"/>
                <w:szCs w:val="20"/>
              </w:rPr>
            </w:pPr>
            <w:r w:rsidRPr="00D87371">
              <w:rPr>
                <w:rFonts w:eastAsia="QOVFH+ArialMT"/>
                <w:b/>
                <w:bCs/>
                <w:color w:val="000000"/>
                <w:sz w:val="20"/>
                <w:szCs w:val="20"/>
                <w:u w:val="single"/>
              </w:rPr>
              <w:tab/>
              <w:t xml:space="preserve">        </w:t>
            </w:r>
            <w:r w:rsidRPr="00D87371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  <w:u w:val="single"/>
              </w:rPr>
              <w:t xml:space="preserve"> </w:t>
            </w:r>
            <w:r w:rsidRPr="00D87371">
              <w:rPr>
                <w:rFonts w:eastAsia="QOVFH+ArialMT"/>
                <w:b/>
                <w:bCs/>
                <w:color w:val="000000"/>
                <w:spacing w:val="2"/>
                <w:sz w:val="20"/>
                <w:szCs w:val="20"/>
                <w:u w:val="single"/>
              </w:rPr>
              <w:t>Д</w:t>
            </w:r>
            <w:r w:rsidRPr="00D87371">
              <w:rPr>
                <w:rFonts w:eastAsia="QOVFH+ArialMT"/>
                <w:b/>
                <w:bCs/>
                <w:color w:val="000000"/>
                <w:sz w:val="20"/>
                <w:szCs w:val="20"/>
                <w:u w:val="single"/>
              </w:rPr>
              <w:t>е</w:t>
            </w:r>
            <w:r w:rsidRPr="00D87371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  <w:u w:val="single"/>
              </w:rPr>
              <w:t>ск</w:t>
            </w:r>
            <w:r w:rsidRPr="00D87371">
              <w:rPr>
                <w:rFonts w:eastAsia="QOVFH+ArialMT"/>
                <w:b/>
                <w:bCs/>
                <w:color w:val="000000"/>
                <w:spacing w:val="-2"/>
                <w:sz w:val="20"/>
                <w:szCs w:val="20"/>
                <w:u w:val="single"/>
              </w:rPr>
              <w:t>р</w:t>
            </w:r>
            <w:r w:rsidRPr="00D87371">
              <w:rPr>
                <w:rFonts w:eastAsia="QOVFH+ArialMT"/>
                <w:b/>
                <w:bCs/>
                <w:color w:val="000000"/>
                <w:sz w:val="20"/>
                <w:szCs w:val="20"/>
                <w:u w:val="single"/>
              </w:rPr>
              <w:t>и</w:t>
            </w:r>
            <w:r w:rsidRPr="00D87371">
              <w:rPr>
                <w:rFonts w:eastAsia="QOVFH+ArialMT"/>
                <w:b/>
                <w:bCs/>
                <w:color w:val="000000"/>
                <w:spacing w:val="-2"/>
                <w:sz w:val="20"/>
                <w:szCs w:val="20"/>
                <w:u w:val="single"/>
              </w:rPr>
              <w:t>пт</w:t>
            </w:r>
            <w:r w:rsidRPr="00D87371">
              <w:rPr>
                <w:rFonts w:eastAsia="QOVFH+ArialMT"/>
                <w:b/>
                <w:bCs/>
                <w:color w:val="000000"/>
                <w:sz w:val="20"/>
                <w:szCs w:val="20"/>
                <w:u w:val="single"/>
              </w:rPr>
              <w:t>оры</w:t>
            </w:r>
            <w:r w:rsidRPr="00D87371">
              <w:rPr>
                <w:rFonts w:eastAsia="QOVFH+ArialMT"/>
                <w:b/>
                <w:bCs/>
                <w:color w:val="000000"/>
                <w:sz w:val="20"/>
                <w:szCs w:val="20"/>
                <w:u w:val="single"/>
              </w:rPr>
              <w:tab/>
              <w:t xml:space="preserve">                                                                              </w:t>
            </w:r>
            <w:r w:rsidRPr="00D87371">
              <w:rPr>
                <w:rFonts w:eastAsia="QOVFH+ArialMT"/>
                <w:b/>
                <w:bCs/>
                <w:color w:val="000000"/>
                <w:spacing w:val="-4"/>
                <w:sz w:val="20"/>
                <w:szCs w:val="20"/>
                <w:u w:val="single"/>
              </w:rPr>
              <w:t xml:space="preserve"> </w:t>
            </w:r>
          </w:p>
        </w:tc>
      </w:tr>
      <w:tr w:rsidR="003900F6" w:rsidRPr="00D87371" w14:paraId="13D91336" w14:textId="77777777" w:rsidTr="00502937">
        <w:trPr>
          <w:cantSplit/>
          <w:trHeight w:hRule="exact" w:val="265"/>
        </w:trPr>
        <w:tc>
          <w:tcPr>
            <w:tcW w:w="709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638EA281" w14:textId="77777777" w:rsidR="003900F6" w:rsidRPr="00D87371" w:rsidRDefault="003900F6" w:rsidP="0050293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FD192F" w14:textId="77777777" w:rsidR="003900F6" w:rsidRPr="00D87371" w:rsidRDefault="003900F6" w:rsidP="00502937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BC169D" w14:textId="77777777" w:rsidR="003900F6" w:rsidRPr="00D87371" w:rsidRDefault="003900F6" w:rsidP="00502937">
            <w:pPr>
              <w:widowControl w:val="0"/>
              <w:spacing w:before="19" w:line="222" w:lineRule="auto"/>
              <w:ind w:left="818" w:right="-20"/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"</w:t>
            </w:r>
            <w:proofErr w:type="spellStart"/>
            <w:r w:rsidRPr="00D87371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өте</w:t>
            </w:r>
            <w:proofErr w:type="spellEnd"/>
            <w:r w:rsidRPr="00D87371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жақсы</w:t>
            </w:r>
            <w:proofErr w:type="spellEnd"/>
            <w:r w:rsidRPr="00D87371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"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BC464C" w14:textId="77777777" w:rsidR="003900F6" w:rsidRPr="00D87371" w:rsidRDefault="003900F6" w:rsidP="00502937">
            <w:pPr>
              <w:widowControl w:val="0"/>
              <w:spacing w:before="19" w:line="222" w:lineRule="auto"/>
              <w:ind w:left="859" w:right="-20"/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eastAsia="QOVFH+ArialMT"/>
                <w:b/>
                <w:bCs/>
                <w:color w:val="000000"/>
                <w:spacing w:val="-3"/>
                <w:sz w:val="20"/>
                <w:szCs w:val="20"/>
              </w:rPr>
              <w:t>"</w:t>
            </w:r>
            <w:r w:rsidRPr="00D87371">
              <w:rPr>
                <w:rFonts w:eastAsia="QOVFH+ArialMT"/>
                <w:b/>
                <w:bCs/>
                <w:color w:val="000000"/>
                <w:spacing w:val="-3"/>
                <w:sz w:val="20"/>
                <w:szCs w:val="20"/>
                <w:lang w:val="kk-KZ"/>
              </w:rPr>
              <w:t>ж</w:t>
            </w:r>
            <w:proofErr w:type="spellStart"/>
            <w:r w:rsidRPr="00D87371">
              <w:rPr>
                <w:rFonts w:eastAsia="QOVFH+ArialMT"/>
                <w:b/>
                <w:bCs/>
                <w:color w:val="000000"/>
                <w:spacing w:val="-3"/>
                <w:sz w:val="20"/>
                <w:szCs w:val="20"/>
              </w:rPr>
              <w:t>ақсы</w:t>
            </w:r>
            <w:proofErr w:type="spellEnd"/>
            <w:r w:rsidRPr="00D87371">
              <w:rPr>
                <w:rFonts w:eastAsia="QOVFH+ArialMT"/>
                <w:b/>
                <w:bCs/>
                <w:color w:val="000000"/>
                <w:spacing w:val="-3"/>
                <w:sz w:val="20"/>
                <w:szCs w:val="20"/>
              </w:rPr>
              <w:t>"</w:t>
            </w:r>
          </w:p>
        </w:tc>
        <w:tc>
          <w:tcPr>
            <w:tcW w:w="382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1B378" w14:textId="77777777" w:rsidR="003900F6" w:rsidRPr="00D87371" w:rsidRDefault="003900F6" w:rsidP="00502937">
            <w:pPr>
              <w:widowControl w:val="0"/>
              <w:spacing w:before="19" w:line="222" w:lineRule="auto"/>
              <w:ind w:left="355" w:right="-20"/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eastAsia="QOVFH+ArialMT"/>
                <w:b/>
                <w:bCs/>
                <w:color w:val="000000"/>
                <w:spacing w:val="-14"/>
                <w:sz w:val="20"/>
                <w:szCs w:val="20"/>
              </w:rPr>
              <w:t>"</w:t>
            </w:r>
            <w:r w:rsidRPr="00D87371">
              <w:rPr>
                <w:rFonts w:eastAsia="QOVFH+ArialMT"/>
                <w:b/>
                <w:bCs/>
                <w:color w:val="000000"/>
                <w:spacing w:val="-14"/>
                <w:sz w:val="20"/>
                <w:szCs w:val="20"/>
                <w:lang w:val="kk-KZ"/>
              </w:rPr>
              <w:t>қ</w:t>
            </w:r>
            <w:proofErr w:type="spellStart"/>
            <w:r w:rsidRPr="00D87371">
              <w:rPr>
                <w:rFonts w:eastAsia="QOVFH+ArialMT"/>
                <w:b/>
                <w:bCs/>
                <w:color w:val="000000"/>
                <w:spacing w:val="-14"/>
                <w:sz w:val="20"/>
                <w:szCs w:val="20"/>
              </w:rPr>
              <w:t>анағаттанарлық</w:t>
            </w:r>
            <w:proofErr w:type="spellEnd"/>
            <w:r w:rsidRPr="00D87371">
              <w:rPr>
                <w:rFonts w:eastAsia="QOVFH+ArialMT"/>
                <w:b/>
                <w:bCs/>
                <w:color w:val="000000"/>
                <w:spacing w:val="-14"/>
                <w:sz w:val="20"/>
                <w:szCs w:val="20"/>
              </w:rPr>
              <w:t>"</w:t>
            </w:r>
          </w:p>
        </w:tc>
        <w:tc>
          <w:tcPr>
            <w:tcW w:w="398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EBEC2" w14:textId="77777777" w:rsidR="003900F6" w:rsidRPr="00D87371" w:rsidRDefault="003900F6" w:rsidP="00502937">
            <w:pPr>
              <w:widowControl w:val="0"/>
              <w:spacing w:before="19" w:line="222" w:lineRule="auto"/>
              <w:ind w:right="-20"/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  <w:lang w:val="kk-KZ"/>
              </w:rPr>
              <w:t>"қанағаттанарлықсыз"</w:t>
            </w:r>
          </w:p>
        </w:tc>
      </w:tr>
      <w:tr w:rsidR="003900F6" w:rsidRPr="00D87371" w14:paraId="4A66929D" w14:textId="77777777" w:rsidTr="00502937">
        <w:trPr>
          <w:cantSplit/>
          <w:trHeight w:hRule="exact" w:val="329"/>
        </w:trPr>
        <w:tc>
          <w:tcPr>
            <w:tcW w:w="709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09C2C654" w14:textId="77777777" w:rsidR="003900F6" w:rsidRPr="00D87371" w:rsidRDefault="003900F6" w:rsidP="0050293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3F317A" w14:textId="77777777" w:rsidR="003900F6" w:rsidRPr="00D87371" w:rsidRDefault="003900F6" w:rsidP="00502937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59C832" w14:textId="77777777" w:rsidR="003900F6" w:rsidRPr="00D87371" w:rsidRDefault="003900F6" w:rsidP="00502937">
            <w:pPr>
              <w:widowControl w:val="0"/>
              <w:spacing w:before="19" w:line="222" w:lineRule="auto"/>
              <w:ind w:left="129" w:right="-20"/>
              <w:rPr>
                <w:rFonts w:eastAsia="QOVFH+ArialMT"/>
                <w:b/>
                <w:bCs/>
                <w:color w:val="000000"/>
                <w:sz w:val="20"/>
                <w:szCs w:val="20"/>
              </w:rPr>
            </w:pPr>
            <w:r w:rsidRPr="00D87371">
              <w:rPr>
                <w:rFonts w:eastAsia="VWXFY+ArialMT"/>
                <w:b/>
                <w:bCs/>
                <w:color w:val="000000"/>
                <w:sz w:val="20"/>
                <w:szCs w:val="20"/>
              </w:rPr>
              <w:t>90–100% (27-30 баллов)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620CD2" w14:textId="77777777" w:rsidR="003900F6" w:rsidRPr="00D87371" w:rsidRDefault="003900F6" w:rsidP="00502937">
            <w:pPr>
              <w:widowControl w:val="0"/>
              <w:spacing w:before="19" w:line="222" w:lineRule="auto"/>
              <w:ind w:left="100" w:right="-20"/>
              <w:rPr>
                <w:rFonts w:eastAsia="QOVFH+ArialMT"/>
                <w:b/>
                <w:bCs/>
                <w:color w:val="000000"/>
                <w:spacing w:val="-3"/>
                <w:sz w:val="20"/>
                <w:szCs w:val="20"/>
              </w:rPr>
            </w:pPr>
            <w:r w:rsidRPr="00D87371">
              <w:rPr>
                <w:rFonts w:eastAsia="VWXFY+ArialMT"/>
                <w:b/>
                <w:bCs/>
                <w:color w:val="000000"/>
                <w:sz w:val="20"/>
                <w:szCs w:val="20"/>
              </w:rPr>
              <w:t>70–89% (21-26 баллов)</w:t>
            </w:r>
          </w:p>
        </w:tc>
        <w:tc>
          <w:tcPr>
            <w:tcW w:w="382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281EB" w14:textId="77777777" w:rsidR="003900F6" w:rsidRPr="00D87371" w:rsidRDefault="003900F6" w:rsidP="00502937">
            <w:pPr>
              <w:widowControl w:val="0"/>
              <w:spacing w:before="19" w:line="222" w:lineRule="auto"/>
              <w:ind w:left="355" w:right="-20"/>
              <w:rPr>
                <w:rFonts w:eastAsia="QOVFH+ArialMT"/>
                <w:b/>
                <w:bCs/>
                <w:color w:val="000000"/>
                <w:spacing w:val="-14"/>
                <w:sz w:val="20"/>
                <w:szCs w:val="20"/>
              </w:rPr>
            </w:pPr>
            <w:r w:rsidRPr="00D87371">
              <w:rPr>
                <w:rFonts w:eastAsia="VWXFY+ArialMT"/>
                <w:b/>
                <w:bCs/>
                <w:color w:val="000000"/>
                <w:sz w:val="20"/>
                <w:szCs w:val="20"/>
              </w:rPr>
              <w:t>50–69% (15-20 баллов)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8F05F6" w14:textId="77777777" w:rsidR="003900F6" w:rsidRPr="00D87371" w:rsidRDefault="003900F6" w:rsidP="00502937">
            <w:pPr>
              <w:widowControl w:val="0"/>
              <w:spacing w:before="19" w:line="222" w:lineRule="auto"/>
              <w:ind w:left="153" w:right="-20"/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D87371">
              <w:rPr>
                <w:rFonts w:eastAsia="VWXFY+ArialMT"/>
                <w:b/>
                <w:bCs/>
                <w:color w:val="000000"/>
                <w:sz w:val="20"/>
                <w:szCs w:val="20"/>
              </w:rPr>
              <w:t>25–49% (8-14 баллов)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4964B" w14:textId="77777777" w:rsidR="003900F6" w:rsidRPr="00D87371" w:rsidRDefault="003900F6" w:rsidP="00502937">
            <w:pPr>
              <w:widowControl w:val="0"/>
              <w:spacing w:before="19" w:line="222" w:lineRule="auto"/>
              <w:ind w:left="155" w:right="-20"/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D87371">
              <w:rPr>
                <w:rFonts w:eastAsia="VWXFY+ArialMT"/>
                <w:b/>
                <w:bCs/>
                <w:color w:val="000000"/>
                <w:sz w:val="20"/>
                <w:szCs w:val="20"/>
              </w:rPr>
              <w:t>0–24% (0-7 баллов)</w:t>
            </w:r>
          </w:p>
        </w:tc>
      </w:tr>
      <w:tr w:rsidR="003900F6" w:rsidRPr="00D87371" w14:paraId="417ADD43" w14:textId="77777777" w:rsidTr="00502937">
        <w:trPr>
          <w:cantSplit/>
          <w:trHeight w:hRule="exact" w:val="3644"/>
        </w:trPr>
        <w:tc>
          <w:tcPr>
            <w:tcW w:w="70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1362EE" w14:textId="77777777" w:rsidR="003900F6" w:rsidRPr="00D87371" w:rsidRDefault="003900F6" w:rsidP="00502937">
            <w:pPr>
              <w:rPr>
                <w:rFonts w:eastAsia="QOVFH+ArialMT"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eastAsia="QOVFH+ArialMT"/>
                <w:color w:val="000000"/>
                <w:sz w:val="20"/>
                <w:szCs w:val="20"/>
              </w:rPr>
              <w:t xml:space="preserve">1 </w:t>
            </w:r>
            <w:r w:rsidRPr="00D87371">
              <w:rPr>
                <w:rFonts w:eastAsia="QOVFH+ArialMT"/>
                <w:color w:val="000000"/>
                <w:sz w:val="20"/>
                <w:szCs w:val="20"/>
                <w:lang w:val="kk-KZ"/>
              </w:rPr>
              <w:t>сұрақ</w:t>
            </w:r>
          </w:p>
          <w:p w14:paraId="6EC732C1" w14:textId="77777777" w:rsidR="003900F6" w:rsidRDefault="003900F6" w:rsidP="00502937">
            <w:pPr>
              <w:rPr>
                <w:rFonts w:eastAsia="QOVFH+ArialMT"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eastAsia="QOVFH+ArialMT"/>
                <w:color w:val="000000"/>
                <w:sz w:val="20"/>
                <w:szCs w:val="20"/>
                <w:lang w:val="en-US"/>
              </w:rPr>
              <w:t>max</w:t>
            </w:r>
            <w:r w:rsidRPr="00D87371">
              <w:rPr>
                <w:rFonts w:eastAsia="QOVFH+ArialMT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QOVFH+ArialMT"/>
                <w:color w:val="000000"/>
                <w:sz w:val="20"/>
                <w:szCs w:val="20"/>
              </w:rPr>
              <w:t>–</w:t>
            </w:r>
            <w:r w:rsidRPr="00D87371">
              <w:rPr>
                <w:rFonts w:eastAsia="QOVFH+ArialMT"/>
                <w:color w:val="000000"/>
                <w:sz w:val="20"/>
                <w:szCs w:val="20"/>
              </w:rPr>
              <w:t xml:space="preserve"> </w:t>
            </w:r>
          </w:p>
          <w:p w14:paraId="6AF2FE56" w14:textId="77777777" w:rsidR="003900F6" w:rsidRDefault="003900F6" w:rsidP="00502937">
            <w:pPr>
              <w:rPr>
                <w:rFonts w:eastAsia="QOVFH+ArialMT"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eastAsia="QOVFH+ArialMT"/>
                <w:color w:val="000000"/>
                <w:sz w:val="20"/>
                <w:szCs w:val="20"/>
              </w:rPr>
              <w:t xml:space="preserve">30 </w:t>
            </w:r>
          </w:p>
          <w:p w14:paraId="07141C90" w14:textId="77777777" w:rsidR="003900F6" w:rsidRPr="00D87371" w:rsidRDefault="003900F6" w:rsidP="00502937">
            <w:pPr>
              <w:rPr>
                <w:rFonts w:eastAsia="QOVFH+ArialMT"/>
                <w:color w:val="000000"/>
                <w:sz w:val="20"/>
                <w:szCs w:val="20"/>
              </w:rPr>
            </w:pPr>
            <w:r w:rsidRPr="00D87371">
              <w:rPr>
                <w:rFonts w:eastAsia="QOVFH+ArialMT"/>
                <w:color w:val="000000"/>
                <w:sz w:val="20"/>
                <w:szCs w:val="20"/>
              </w:rPr>
              <w:t xml:space="preserve">баллов </w:t>
            </w:r>
          </w:p>
          <w:p w14:paraId="29986268" w14:textId="77777777" w:rsidR="003900F6" w:rsidRPr="00D87371" w:rsidRDefault="003900F6" w:rsidP="00502937">
            <w:pPr>
              <w:rPr>
                <w:rFonts w:eastAsia="QOVFH+ArialMT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3FC0F" w14:textId="77777777" w:rsidR="003900F6" w:rsidRPr="00D87371" w:rsidRDefault="003900F6" w:rsidP="00502937">
            <w:pPr>
              <w:rPr>
                <w:rFonts w:eastAsia="QOVFH+ArialMT"/>
                <w:b/>
                <w:bCs/>
                <w:color w:val="000000"/>
                <w:sz w:val="20"/>
                <w:szCs w:val="20"/>
              </w:rPr>
            </w:pPr>
          </w:p>
          <w:p w14:paraId="71E9A1D7" w14:textId="77777777" w:rsidR="003900F6" w:rsidRPr="002C3B1F" w:rsidRDefault="003900F6" w:rsidP="00502937">
            <w:pPr>
              <w:rPr>
                <w:sz w:val="20"/>
                <w:szCs w:val="20"/>
                <w:lang w:val="kk-KZ"/>
              </w:rPr>
            </w:pPr>
            <w:r>
              <w:rPr>
                <w:rFonts w:eastAsia="QOVFH+ArialMT"/>
                <w:color w:val="000000"/>
                <w:sz w:val="20"/>
                <w:szCs w:val="20"/>
                <w:lang w:val="kk-KZ"/>
              </w:rPr>
              <w:t>Дағдарысқа қарсы мемлекеттік басқару</w:t>
            </w:r>
          </w:p>
          <w:p w14:paraId="2AF29F81" w14:textId="77777777" w:rsidR="003900F6" w:rsidRPr="00D87371" w:rsidRDefault="003900F6" w:rsidP="00502937">
            <w:pPr>
              <w:rPr>
                <w:sz w:val="20"/>
                <w:szCs w:val="20"/>
                <w:lang w:val="kk-KZ"/>
              </w:rPr>
            </w:pPr>
            <w:r w:rsidRPr="00D87371">
              <w:rPr>
                <w:sz w:val="20"/>
                <w:szCs w:val="20"/>
                <w:lang w:val="kk-KZ"/>
              </w:rPr>
              <w:t>теориялар мен тұжырымдамаларын білу және түсіну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DDEF01" w14:textId="77777777" w:rsidR="003900F6" w:rsidRPr="00D87371" w:rsidRDefault="003900F6" w:rsidP="00502937">
            <w:pPr>
              <w:widowControl w:val="0"/>
              <w:tabs>
                <w:tab w:val="left" w:pos="1499"/>
                <w:tab w:val="left" w:pos="2102"/>
              </w:tabs>
              <w:spacing w:line="239" w:lineRule="auto"/>
              <w:ind w:left="112" w:right="38"/>
              <w:rPr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  <w:lang w:val="kk-KZ"/>
              </w:rPr>
              <w:t xml:space="preserve">Сұрақтың жан-жақты түсіндірмесі, әрбір қорытынды мен мәлімдеме үшін егжей-тегжейлі дәлелденген, логикалық және жүйелі түрде құрастырылған және әзірленген сыныптағы тақырыптардан мысалдармен расталған жауап үшін </w:t>
            </w:r>
            <w:r w:rsidRPr="00D87371">
              <w:rPr>
                <w:rFonts w:eastAsia="MGCEF+ArialMT"/>
                <w:b/>
                <w:bCs/>
                <w:color w:val="000000"/>
                <w:spacing w:val="1"/>
                <w:sz w:val="20"/>
                <w:szCs w:val="20"/>
                <w:lang w:val="kk-KZ"/>
              </w:rPr>
              <w:t>«өте жақсы»</w:t>
            </w:r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  <w:lang w:val="kk-KZ"/>
              </w:rPr>
              <w:t xml:space="preserve"> баға қойылады.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26DCB8" w14:textId="77777777" w:rsidR="003900F6" w:rsidRPr="00D87371" w:rsidRDefault="003900F6" w:rsidP="00502937">
            <w:pPr>
              <w:widowControl w:val="0"/>
              <w:spacing w:line="239" w:lineRule="auto"/>
              <w:ind w:left="112" w:right="38"/>
              <w:rPr>
                <w:color w:val="000000"/>
                <w:sz w:val="20"/>
                <w:szCs w:val="20"/>
              </w:rPr>
            </w:pPr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  <w:lang w:val="kk-KZ"/>
              </w:rPr>
              <w:t>«</w:t>
            </w:r>
            <w:r w:rsidRPr="00D87371">
              <w:rPr>
                <w:rFonts w:eastAsia="MGCEF+ArialMT"/>
                <w:b/>
                <w:bCs/>
                <w:color w:val="000000"/>
                <w:spacing w:val="1"/>
                <w:sz w:val="20"/>
                <w:szCs w:val="20"/>
                <w:lang w:val="kk-KZ"/>
              </w:rPr>
              <w:t>Жақсы»</w:t>
            </w:r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  <w:lang w:val="kk-KZ"/>
              </w:rPr>
              <w:t xml:space="preserve"> деген баға сұрақтың толық, бірақ толық емес қамтылуын, негізгі ережелердің қысқартылған аргументтерін қамтитын және материалды баяндау логикасы мен реттілігін бұзуға мүмкіндік беретін жауапқа қойылады.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Жауапта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стильдік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қателер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мен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терминдерді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дұрыс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қолданбау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бар.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EE5324" w14:textId="77777777" w:rsidR="003900F6" w:rsidRPr="00D87371" w:rsidRDefault="003900F6" w:rsidP="00502937">
            <w:pPr>
              <w:widowControl w:val="0"/>
              <w:spacing w:before="29" w:line="250" w:lineRule="auto"/>
              <w:ind w:left="87" w:right="115"/>
              <w:rPr>
                <w:color w:val="000000"/>
                <w:sz w:val="20"/>
                <w:szCs w:val="20"/>
              </w:rPr>
            </w:pPr>
            <w:r w:rsidRPr="00D87371">
              <w:rPr>
                <w:rFonts w:eastAsia="MGCEF+ArialMT"/>
                <w:b/>
                <w:bCs/>
                <w:color w:val="000000"/>
                <w:spacing w:val="1"/>
                <w:sz w:val="20"/>
                <w:szCs w:val="20"/>
              </w:rPr>
              <w:t>«</w:t>
            </w:r>
            <w:proofErr w:type="spellStart"/>
            <w:r w:rsidRPr="00D87371">
              <w:rPr>
                <w:rFonts w:eastAsia="MGCEF+ArialMT"/>
                <w:b/>
                <w:bCs/>
                <w:color w:val="000000"/>
                <w:spacing w:val="1"/>
                <w:sz w:val="20"/>
                <w:szCs w:val="20"/>
              </w:rPr>
              <w:t>Қанағаттанарлық</w:t>
            </w:r>
            <w:proofErr w:type="spellEnd"/>
            <w:r w:rsidRPr="00D87371">
              <w:rPr>
                <w:rFonts w:eastAsia="MGCEF+ArialMT"/>
                <w:b/>
                <w:bCs/>
                <w:color w:val="000000"/>
                <w:spacing w:val="1"/>
                <w:sz w:val="20"/>
                <w:szCs w:val="20"/>
              </w:rPr>
              <w:t>»</w:t>
            </w:r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баға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билетте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ұсынылған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сұрақтарды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толық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қамтымаған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негізгі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ойларды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үстірт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дәлелдейтін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баяндаудағы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композициялық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диспропорцияларға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материалды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баяндау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логикасы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мен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реттілігін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бұзуға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жол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берген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суреттеме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бермейтін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жауапқа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қойылады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.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әзірленген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сынып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жазбаларынан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мысалдармен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теориялық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принциптер</w:t>
            </w:r>
            <w:proofErr w:type="spellEnd"/>
            <w:r w:rsidRPr="00D87371">
              <w:rPr>
                <w:rFonts w:eastAsia="MGCEF+ArialMT"/>
                <w:color w:val="000000"/>
                <w:spacing w:val="1"/>
                <w:sz w:val="20"/>
                <w:szCs w:val="20"/>
              </w:rPr>
              <w:t>.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F84CD2" w14:textId="77777777" w:rsidR="003900F6" w:rsidRPr="00D87371" w:rsidRDefault="003900F6" w:rsidP="00502937">
            <w:pPr>
              <w:widowControl w:val="0"/>
              <w:tabs>
                <w:tab w:val="left" w:pos="2327"/>
              </w:tabs>
              <w:spacing w:line="239" w:lineRule="auto"/>
              <w:ind w:left="112" w:right="39"/>
              <w:rPr>
                <w:color w:val="000000"/>
                <w:sz w:val="20"/>
                <w:szCs w:val="20"/>
              </w:rPr>
            </w:pP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Қойылған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сұрақтарды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дұрыс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қамтымау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қате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дәлелдеу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фактілік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және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сөйлеу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қателері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дұрыс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емес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қорытындыны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болжау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.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A7C55E" w14:textId="77777777" w:rsidR="003900F6" w:rsidRPr="00D87371" w:rsidRDefault="003900F6" w:rsidP="00502937">
            <w:pPr>
              <w:widowControl w:val="0"/>
              <w:tabs>
                <w:tab w:val="left" w:pos="892"/>
                <w:tab w:val="left" w:pos="2265"/>
              </w:tabs>
              <w:spacing w:before="29" w:line="250" w:lineRule="auto"/>
              <w:ind w:left="155" w:right="165"/>
              <w:rPr>
                <w:rFonts w:eastAsia="MGCEF+ArialMT"/>
                <w:color w:val="000000"/>
                <w:spacing w:val="-1"/>
                <w:sz w:val="20"/>
                <w:szCs w:val="20"/>
              </w:rPr>
            </w:pP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Пәндегі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негізгі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ұғымдарды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теорияларды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білмеу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;</w:t>
            </w:r>
          </w:p>
          <w:p w14:paraId="4E4B8003" w14:textId="77777777" w:rsidR="003900F6" w:rsidRPr="00D87371" w:rsidRDefault="003900F6" w:rsidP="00502937">
            <w:pPr>
              <w:widowControl w:val="0"/>
              <w:tabs>
                <w:tab w:val="left" w:pos="892"/>
                <w:tab w:val="left" w:pos="2265"/>
              </w:tabs>
              <w:spacing w:before="29" w:line="250" w:lineRule="auto"/>
              <w:ind w:left="155" w:right="-20"/>
              <w:rPr>
                <w:color w:val="000000"/>
                <w:sz w:val="20"/>
                <w:szCs w:val="20"/>
              </w:rPr>
            </w:pPr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Қорытынды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бақылауды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өткізу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ережесін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бұзу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.</w:t>
            </w:r>
          </w:p>
        </w:tc>
      </w:tr>
      <w:tr w:rsidR="003900F6" w:rsidRPr="00D87371" w14:paraId="5BF7CFCD" w14:textId="77777777" w:rsidTr="00502937">
        <w:trPr>
          <w:cantSplit/>
          <w:trHeight w:hRule="exact" w:val="3266"/>
        </w:trPr>
        <w:tc>
          <w:tcPr>
            <w:tcW w:w="70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873BF1" w14:textId="77777777" w:rsidR="003900F6" w:rsidRPr="00D87371" w:rsidRDefault="003900F6" w:rsidP="00502937">
            <w:pPr>
              <w:rPr>
                <w:rFonts w:eastAsia="QOVFH+ArialMT"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eastAsia="QOVFH+ArialMT"/>
                <w:color w:val="000000"/>
                <w:sz w:val="20"/>
                <w:szCs w:val="20"/>
              </w:rPr>
              <w:t xml:space="preserve">2 </w:t>
            </w:r>
            <w:r w:rsidRPr="00D87371">
              <w:rPr>
                <w:rFonts w:eastAsia="QOVFH+ArialMT"/>
                <w:color w:val="000000"/>
                <w:sz w:val="20"/>
                <w:szCs w:val="20"/>
                <w:lang w:val="kk-KZ"/>
              </w:rPr>
              <w:t>сұрақ</w:t>
            </w:r>
          </w:p>
          <w:p w14:paraId="5C1355E7" w14:textId="598ECFC5" w:rsidR="003900F6" w:rsidRPr="00D87371" w:rsidRDefault="003900F6" w:rsidP="00502937">
            <w:pPr>
              <w:rPr>
                <w:rFonts w:eastAsia="QOVFH+ArialMT"/>
                <w:color w:val="000000"/>
                <w:sz w:val="20"/>
                <w:szCs w:val="20"/>
              </w:rPr>
            </w:pPr>
            <w:r w:rsidRPr="00D87371">
              <w:rPr>
                <w:rFonts w:eastAsia="QOVFH+ArialMT"/>
                <w:color w:val="000000"/>
                <w:sz w:val="20"/>
                <w:szCs w:val="20"/>
                <w:lang w:val="en-US"/>
              </w:rPr>
              <w:t>max</w:t>
            </w:r>
            <w:r w:rsidRPr="00D87371">
              <w:rPr>
                <w:rFonts w:eastAsia="QOVFH+ArialMT"/>
                <w:color w:val="000000"/>
                <w:sz w:val="20"/>
                <w:szCs w:val="20"/>
              </w:rPr>
              <w:t xml:space="preserve"> - 3</w:t>
            </w:r>
            <w:r w:rsidR="00307D60">
              <w:rPr>
                <w:rFonts w:eastAsia="QOVFH+ArialMT"/>
                <w:color w:val="000000"/>
                <w:sz w:val="20"/>
                <w:szCs w:val="20"/>
                <w:lang w:val="kk-KZ"/>
              </w:rPr>
              <w:t>0</w:t>
            </w:r>
            <w:r w:rsidRPr="00D87371">
              <w:rPr>
                <w:rFonts w:eastAsia="QOVFH+ArialMT"/>
                <w:color w:val="000000"/>
                <w:sz w:val="20"/>
                <w:szCs w:val="20"/>
              </w:rPr>
              <w:t xml:space="preserve"> бал</w:t>
            </w:r>
            <w:r w:rsidRPr="00D87371">
              <w:rPr>
                <w:rFonts w:eastAsia="QOVFH+ArialMT"/>
                <w:color w:val="000000"/>
                <w:sz w:val="20"/>
                <w:szCs w:val="20"/>
                <w:lang w:val="kk-KZ"/>
              </w:rPr>
              <w:t>л</w:t>
            </w:r>
            <w:r w:rsidRPr="00D87371">
              <w:rPr>
                <w:rFonts w:eastAsia="QOVFH+ArialMT"/>
                <w:color w:val="000000"/>
                <w:sz w:val="20"/>
                <w:szCs w:val="20"/>
              </w:rPr>
              <w:t xml:space="preserve"> </w:t>
            </w:r>
          </w:p>
          <w:p w14:paraId="6CD37873" w14:textId="77777777" w:rsidR="003900F6" w:rsidRPr="00D87371" w:rsidRDefault="003900F6" w:rsidP="00502937">
            <w:pPr>
              <w:rPr>
                <w:rFonts w:eastAsia="QOVFH+ArialMT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C0C573" w14:textId="77777777" w:rsidR="003900F6" w:rsidRPr="00D87371" w:rsidRDefault="003900F6" w:rsidP="00502937">
            <w:pPr>
              <w:rPr>
                <w:rFonts w:eastAsia="QOVFH+ArialMT"/>
                <w:b/>
                <w:bCs/>
                <w:color w:val="000000"/>
                <w:sz w:val="20"/>
                <w:szCs w:val="20"/>
              </w:rPr>
            </w:pPr>
          </w:p>
          <w:p w14:paraId="09636F06" w14:textId="77777777" w:rsidR="003900F6" w:rsidRPr="002C3B1F" w:rsidRDefault="003900F6" w:rsidP="00502937">
            <w:pPr>
              <w:rPr>
                <w:sz w:val="20"/>
                <w:szCs w:val="20"/>
                <w:lang w:val="kk-KZ"/>
              </w:rPr>
            </w:pPr>
            <w:r>
              <w:rPr>
                <w:rFonts w:eastAsia="QOVFH+ArialMT"/>
                <w:color w:val="000000"/>
                <w:sz w:val="20"/>
                <w:szCs w:val="20"/>
                <w:lang w:val="kk-KZ"/>
              </w:rPr>
              <w:t>Дағдарысқа қарсы мемлекеттік басқару</w:t>
            </w:r>
          </w:p>
          <w:p w14:paraId="46A6ED08" w14:textId="77777777" w:rsidR="003900F6" w:rsidRPr="00D87371" w:rsidRDefault="003900F6" w:rsidP="00502937">
            <w:pPr>
              <w:rPr>
                <w:rFonts w:eastAsia="QOVFH+ArialMT"/>
                <w:color w:val="000000"/>
                <w:sz w:val="20"/>
                <w:szCs w:val="20"/>
              </w:rPr>
            </w:pPr>
            <w:proofErr w:type="spellStart"/>
            <w:r w:rsidRPr="00D87371">
              <w:rPr>
                <w:rFonts w:eastAsia="QOVFH+ArialMT"/>
                <w:color w:val="000000"/>
                <w:sz w:val="20"/>
                <w:szCs w:val="20"/>
              </w:rPr>
              <w:t>қалыптастыру</w:t>
            </w:r>
            <w:proofErr w:type="spellEnd"/>
            <w:r w:rsidRPr="00D87371">
              <w:rPr>
                <w:rFonts w:eastAsia="QOVFH+ArialMT"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D87371">
              <w:rPr>
                <w:rFonts w:eastAsia="QOVFH+ArialMT"/>
                <w:color w:val="000000"/>
                <w:sz w:val="20"/>
                <w:szCs w:val="20"/>
              </w:rPr>
              <w:t>жүзеге</w:t>
            </w:r>
            <w:proofErr w:type="spellEnd"/>
            <w:r w:rsidRPr="00D87371">
              <w:rPr>
                <w:rFonts w:eastAsia="QOVFH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QOVFH+ArialMT"/>
                <w:color w:val="000000"/>
                <w:sz w:val="20"/>
                <w:szCs w:val="20"/>
              </w:rPr>
              <w:t>асырудың</w:t>
            </w:r>
            <w:proofErr w:type="spellEnd"/>
            <w:r w:rsidRPr="00D87371">
              <w:rPr>
                <w:rFonts w:eastAsia="QOVFH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QOVFH+ArialMT"/>
                <w:color w:val="000000"/>
                <w:sz w:val="20"/>
                <w:szCs w:val="20"/>
              </w:rPr>
              <w:t>негізгі</w:t>
            </w:r>
            <w:proofErr w:type="spellEnd"/>
            <w:r w:rsidRPr="00D87371">
              <w:rPr>
                <w:rFonts w:eastAsia="QOVFH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QOVFH+ArialMT"/>
                <w:color w:val="000000"/>
                <w:sz w:val="20"/>
                <w:szCs w:val="20"/>
              </w:rPr>
              <w:t>мәселелерін</w:t>
            </w:r>
            <w:proofErr w:type="spellEnd"/>
            <w:r w:rsidRPr="00D87371">
              <w:rPr>
                <w:rFonts w:eastAsia="QOVFH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QOVFH+ArialMT"/>
                <w:color w:val="000000"/>
                <w:sz w:val="20"/>
                <w:szCs w:val="20"/>
              </w:rPr>
              <w:t>білу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E01A0F" w14:textId="77777777" w:rsidR="003900F6" w:rsidRPr="00D87371" w:rsidRDefault="003900F6" w:rsidP="00502937">
            <w:pPr>
              <w:widowControl w:val="0"/>
              <w:tabs>
                <w:tab w:val="left" w:pos="1499"/>
                <w:tab w:val="left" w:pos="2102"/>
              </w:tabs>
              <w:spacing w:line="239" w:lineRule="auto"/>
              <w:ind w:left="112" w:right="38"/>
              <w:rPr>
                <w:rFonts w:eastAsia="MGCEF+ArialMT"/>
                <w:color w:val="000000"/>
                <w:spacing w:val="1"/>
                <w:sz w:val="20"/>
                <w:szCs w:val="20"/>
              </w:rPr>
            </w:pP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Оқу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тапсырмасын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толық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орындау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қойылған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сұраққа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егжей-тегжейлі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дәлелді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жауап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беру,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содан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кейін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курстың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мәселелерін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шешу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54763D" w14:textId="77777777" w:rsidR="003900F6" w:rsidRPr="00D87371" w:rsidRDefault="003900F6" w:rsidP="00502937">
            <w:pPr>
              <w:widowControl w:val="0"/>
              <w:tabs>
                <w:tab w:val="left" w:pos="1392"/>
                <w:tab w:val="left" w:pos="2229"/>
              </w:tabs>
              <w:spacing w:line="239" w:lineRule="auto"/>
              <w:ind w:left="112" w:right="38"/>
              <w:rPr>
                <w:rFonts w:eastAsia="MGCEF+ArialMT"/>
                <w:color w:val="000000"/>
                <w:spacing w:val="1"/>
                <w:sz w:val="20"/>
                <w:szCs w:val="20"/>
              </w:rPr>
            </w:pP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Оқу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тапсырмасын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жартылай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орындау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курстың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мәселелерін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толық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емес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шешумен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қойылған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сұраққа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толық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емес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кейде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дәлелді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жауап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беру;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курста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ғылыми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тіл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нормаларын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сауатсыз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қолдану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>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48ABE6" w14:textId="77777777" w:rsidR="003900F6" w:rsidRPr="00D87371" w:rsidRDefault="003900F6" w:rsidP="00502937">
            <w:pPr>
              <w:widowControl w:val="0"/>
              <w:spacing w:before="29" w:line="250" w:lineRule="auto"/>
              <w:ind w:left="87" w:right="115"/>
              <w:rPr>
                <w:rFonts w:eastAsia="MGCEF+ArialMT"/>
                <w:color w:val="000000"/>
                <w:spacing w:val="1"/>
                <w:sz w:val="20"/>
                <w:szCs w:val="20"/>
              </w:rPr>
            </w:pPr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 xml:space="preserve">Материал </w:t>
            </w:r>
            <w:proofErr w:type="spellStart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>фрагментті</w:t>
            </w:r>
            <w:proofErr w:type="spellEnd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>түрде</w:t>
            </w:r>
            <w:proofErr w:type="spellEnd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>берілген</w:t>
            </w:r>
            <w:proofErr w:type="spellEnd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>логикалық</w:t>
            </w:r>
            <w:proofErr w:type="spellEnd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>жүйелілік</w:t>
            </w:r>
            <w:proofErr w:type="spellEnd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>бұзылған</w:t>
            </w:r>
            <w:proofErr w:type="spellEnd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>фактілік</w:t>
            </w:r>
            <w:proofErr w:type="spellEnd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>және</w:t>
            </w:r>
            <w:proofErr w:type="spellEnd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>мағыналық</w:t>
            </w:r>
            <w:proofErr w:type="spellEnd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>дәлсіздіктерге</w:t>
            </w:r>
            <w:proofErr w:type="spellEnd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>жол</w:t>
            </w:r>
            <w:proofErr w:type="spellEnd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>берілген</w:t>
            </w:r>
            <w:proofErr w:type="spellEnd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 xml:space="preserve">, курс </w:t>
            </w:r>
            <w:proofErr w:type="spellStart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>бойынша</w:t>
            </w:r>
            <w:proofErr w:type="spellEnd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>теориялық</w:t>
            </w:r>
            <w:proofErr w:type="spellEnd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>білім</w:t>
            </w:r>
            <w:proofErr w:type="spellEnd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>үстірт</w:t>
            </w:r>
            <w:proofErr w:type="spellEnd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>пайдаланылады</w:t>
            </w:r>
            <w:proofErr w:type="spellEnd"/>
            <w:r w:rsidRPr="00D87371">
              <w:rPr>
                <w:rFonts w:eastAsia="MGCEF+ArialMT"/>
                <w:color w:val="000000"/>
                <w:spacing w:val="3"/>
                <w:sz w:val="20"/>
                <w:szCs w:val="20"/>
              </w:rPr>
              <w:t>.</w:t>
            </w:r>
            <w:r w:rsidRPr="00D87371">
              <w:rPr>
                <w:rFonts w:eastAsia="MGCEF+ArialMT"/>
                <w:color w:val="000000"/>
                <w:sz w:val="20"/>
                <w:szCs w:val="20"/>
              </w:rPr>
              <w:t>.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F750B3" w14:textId="77777777" w:rsidR="003900F6" w:rsidRPr="00D87371" w:rsidRDefault="003900F6" w:rsidP="00502937">
            <w:pPr>
              <w:widowControl w:val="0"/>
              <w:spacing w:before="9" w:line="239" w:lineRule="auto"/>
              <w:ind w:left="112" w:right="203"/>
              <w:rPr>
                <w:rFonts w:eastAsia="MGCEF+ArialMT"/>
                <w:color w:val="000000"/>
                <w:spacing w:val="-1"/>
                <w:sz w:val="20"/>
                <w:szCs w:val="20"/>
              </w:rPr>
            </w:pP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Тапсырманы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шешудің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қисынсыз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әдісі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немесе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жеткіліксіз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ойластырылған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жауап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жоспары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мәселелерді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шешу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жалпы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тапсырмаларды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орындау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қабілетсіздігі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қателер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мен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олқылықтар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жасау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асып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кету</w:t>
            </w:r>
          </w:p>
          <w:p w14:paraId="47DFBB11" w14:textId="77777777" w:rsidR="003900F6" w:rsidRPr="00D87371" w:rsidRDefault="003900F6" w:rsidP="00502937">
            <w:pPr>
              <w:widowControl w:val="0"/>
              <w:tabs>
                <w:tab w:val="left" w:pos="2327"/>
              </w:tabs>
              <w:spacing w:line="239" w:lineRule="auto"/>
              <w:ind w:left="112" w:right="39"/>
              <w:rPr>
                <w:rFonts w:eastAsia="MGCEF+ArialMT"/>
                <w:color w:val="000000"/>
                <w:spacing w:val="-1"/>
                <w:sz w:val="20"/>
                <w:szCs w:val="20"/>
              </w:rPr>
            </w:pPr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норма.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18656C" w14:textId="77777777" w:rsidR="003900F6" w:rsidRPr="00D87371" w:rsidRDefault="003900F6" w:rsidP="00502937">
            <w:pPr>
              <w:widowControl w:val="0"/>
              <w:tabs>
                <w:tab w:val="left" w:pos="892"/>
                <w:tab w:val="left" w:pos="2265"/>
              </w:tabs>
              <w:spacing w:before="29" w:line="250" w:lineRule="auto"/>
              <w:ind w:left="155" w:right="-20"/>
              <w:rPr>
                <w:rFonts w:eastAsia="MGCEF+ArialMT"/>
                <w:color w:val="000000"/>
                <w:spacing w:val="-1"/>
                <w:sz w:val="20"/>
                <w:szCs w:val="20"/>
              </w:rPr>
            </w:pP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Есептерді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шешу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үшін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білім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мен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алгоритмдерді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қолдана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алмау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қорытындылар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мен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жалпылаулар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жасай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алмау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.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Қорытынды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бақылауды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өткізу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ережесін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бұзу</w:t>
            </w:r>
            <w:proofErr w:type="spellEnd"/>
            <w:r w:rsidRPr="00D87371">
              <w:rPr>
                <w:rFonts w:eastAsia="MGCEF+ArialMT"/>
                <w:color w:val="000000"/>
                <w:spacing w:val="-1"/>
                <w:sz w:val="20"/>
                <w:szCs w:val="20"/>
              </w:rPr>
              <w:t>.</w:t>
            </w:r>
          </w:p>
        </w:tc>
      </w:tr>
    </w:tbl>
    <w:p w14:paraId="4CEBD725" w14:textId="77777777" w:rsidR="003900F6" w:rsidRPr="00D87371" w:rsidRDefault="003900F6" w:rsidP="003900F6">
      <w:pPr>
        <w:rPr>
          <w:sz w:val="20"/>
          <w:szCs w:val="20"/>
        </w:rPr>
        <w:sectPr w:rsidR="003900F6" w:rsidRPr="00D87371" w:rsidSect="003900F6">
          <w:pgSz w:w="16838" w:h="11906" w:orient="landscape"/>
          <w:pgMar w:top="1291" w:right="825" w:bottom="850" w:left="571" w:header="0" w:footer="0" w:gutter="0"/>
          <w:cols w:space="708"/>
        </w:sectPr>
      </w:pPr>
    </w:p>
    <w:tbl>
      <w:tblPr>
        <w:tblpPr w:leftFromText="180" w:rightFromText="180" w:vertAnchor="text" w:horzAnchor="margin" w:tblpXSpec="center" w:tblpY="115"/>
        <w:tblW w:w="158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6"/>
        <w:gridCol w:w="1859"/>
        <w:gridCol w:w="2575"/>
        <w:gridCol w:w="2575"/>
        <w:gridCol w:w="2906"/>
        <w:gridCol w:w="2551"/>
        <w:gridCol w:w="2267"/>
      </w:tblGrid>
      <w:tr w:rsidR="003900F6" w:rsidRPr="00D87371" w14:paraId="69FDD895" w14:textId="77777777" w:rsidTr="00502937">
        <w:trPr>
          <w:cantSplit/>
          <w:trHeight w:hRule="exact" w:val="3128"/>
        </w:trPr>
        <w:tc>
          <w:tcPr>
            <w:tcW w:w="11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A980F5" w14:textId="77777777" w:rsidR="003900F6" w:rsidRPr="00D87371" w:rsidRDefault="003900F6" w:rsidP="00502937">
            <w:pPr>
              <w:rPr>
                <w:rFonts w:eastAsia="QOVFH+ArialMT"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eastAsia="QOVFH+ArialMT"/>
                <w:color w:val="000000"/>
                <w:sz w:val="20"/>
                <w:szCs w:val="20"/>
              </w:rPr>
              <w:lastRenderedPageBreak/>
              <w:t xml:space="preserve">3 </w:t>
            </w:r>
            <w:r w:rsidRPr="00D87371">
              <w:rPr>
                <w:rFonts w:eastAsia="QOVFH+ArialMT"/>
                <w:color w:val="000000"/>
                <w:sz w:val="20"/>
                <w:szCs w:val="20"/>
                <w:lang w:val="kk-KZ"/>
              </w:rPr>
              <w:t>сұрақ</w:t>
            </w:r>
          </w:p>
          <w:p w14:paraId="17C4FAAB" w14:textId="77777777" w:rsidR="003900F6" w:rsidRPr="00D87371" w:rsidRDefault="003900F6" w:rsidP="00502937">
            <w:pPr>
              <w:rPr>
                <w:rFonts w:eastAsia="QOVFH+ArialMT"/>
                <w:color w:val="000000"/>
                <w:sz w:val="20"/>
                <w:szCs w:val="20"/>
              </w:rPr>
            </w:pPr>
          </w:p>
          <w:p w14:paraId="7AD1266B" w14:textId="6CE1E7E3" w:rsidR="003900F6" w:rsidRPr="00D87371" w:rsidRDefault="003900F6" w:rsidP="00502937">
            <w:pPr>
              <w:rPr>
                <w:rFonts w:eastAsia="QOVFH+ArialMT"/>
                <w:color w:val="000000"/>
                <w:sz w:val="20"/>
                <w:szCs w:val="20"/>
              </w:rPr>
            </w:pPr>
            <w:r w:rsidRPr="00D87371">
              <w:rPr>
                <w:rFonts w:eastAsia="QOVFH+ArialMT"/>
                <w:color w:val="000000"/>
                <w:sz w:val="20"/>
                <w:szCs w:val="20"/>
                <w:lang w:val="en-US"/>
              </w:rPr>
              <w:t>max</w:t>
            </w:r>
            <w:r w:rsidRPr="00D87371">
              <w:rPr>
                <w:rFonts w:eastAsia="QOVFH+ArialMT"/>
                <w:color w:val="000000"/>
                <w:sz w:val="20"/>
                <w:szCs w:val="20"/>
              </w:rPr>
              <w:t xml:space="preserve"> - </w:t>
            </w:r>
            <w:r w:rsidR="00307D60">
              <w:rPr>
                <w:rFonts w:eastAsia="QOVFH+ArialMT"/>
                <w:color w:val="000000"/>
                <w:sz w:val="20"/>
                <w:szCs w:val="20"/>
                <w:lang w:val="kk-KZ"/>
              </w:rPr>
              <w:t>40</w:t>
            </w:r>
            <w:r w:rsidRPr="00D87371">
              <w:rPr>
                <w:rFonts w:eastAsia="QOVFH+ArialMT"/>
                <w:color w:val="000000"/>
                <w:sz w:val="20"/>
                <w:szCs w:val="20"/>
              </w:rPr>
              <w:t xml:space="preserve"> балл </w:t>
            </w:r>
          </w:p>
          <w:p w14:paraId="44BBCED5" w14:textId="77777777" w:rsidR="003900F6" w:rsidRPr="00D87371" w:rsidRDefault="003900F6" w:rsidP="00502937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FA93DF" w14:textId="77777777" w:rsidR="003900F6" w:rsidRDefault="003900F6" w:rsidP="00502937">
            <w:pPr>
              <w:widowControl w:val="0"/>
              <w:spacing w:before="9" w:line="239" w:lineRule="auto"/>
              <w:ind w:left="108" w:right="50"/>
              <w:rPr>
                <w:rFonts w:eastAsia="QOVFH+ArialMT"/>
                <w:color w:val="000000"/>
                <w:spacing w:val="1"/>
                <w:sz w:val="20"/>
                <w:szCs w:val="20"/>
                <w:lang w:val="kk-KZ"/>
              </w:rPr>
            </w:pPr>
          </w:p>
          <w:p w14:paraId="46D24FF9" w14:textId="77777777" w:rsidR="003900F6" w:rsidRPr="002C3B1F" w:rsidRDefault="003900F6" w:rsidP="003900F6">
            <w:pPr>
              <w:rPr>
                <w:sz w:val="20"/>
                <w:szCs w:val="20"/>
                <w:lang w:val="kk-KZ"/>
              </w:rPr>
            </w:pPr>
            <w:r>
              <w:rPr>
                <w:rFonts w:eastAsia="QOVFH+ArialMT"/>
                <w:color w:val="000000"/>
                <w:sz w:val="20"/>
                <w:szCs w:val="20"/>
                <w:lang w:val="kk-KZ"/>
              </w:rPr>
              <w:t>Дағдарысқа қарсы мемлекеттік басқару</w:t>
            </w:r>
          </w:p>
          <w:p w14:paraId="1A043A8F" w14:textId="77777777" w:rsidR="003900F6" w:rsidRPr="002C3B1F" w:rsidRDefault="003900F6" w:rsidP="00502937">
            <w:pPr>
              <w:widowControl w:val="0"/>
              <w:rPr>
                <w:rFonts w:eastAsia="QOVFH+ArialMT"/>
                <w:color w:val="000000"/>
                <w:sz w:val="20"/>
                <w:szCs w:val="20"/>
                <w:lang w:val="kk-KZ"/>
              </w:rPr>
            </w:pPr>
            <w:r>
              <w:rPr>
                <w:rFonts w:eastAsia="QOVFH+ArialMT"/>
                <w:color w:val="000000"/>
                <w:spacing w:val="1"/>
                <w:sz w:val="20"/>
                <w:szCs w:val="20"/>
                <w:lang w:val="kk-KZ"/>
              </w:rPr>
              <w:t>т</w:t>
            </w:r>
            <w:r w:rsidRPr="002C3B1F">
              <w:rPr>
                <w:rFonts w:eastAsia="QOVFH+ArialMT"/>
                <w:color w:val="000000"/>
                <w:spacing w:val="1"/>
                <w:sz w:val="20"/>
                <w:szCs w:val="20"/>
                <w:lang w:val="kk-KZ"/>
              </w:rPr>
              <w:t>аңдалған әдістеменің ұсынылған практикалық тапсырмаға қолданылуын бағалау және талдау, алынған нәтижені негіздеу</w:t>
            </w:r>
          </w:p>
          <w:p w14:paraId="2F474FE6" w14:textId="77777777" w:rsidR="003900F6" w:rsidRPr="002C3B1F" w:rsidRDefault="003900F6" w:rsidP="00502937">
            <w:pPr>
              <w:widowControl w:val="0"/>
              <w:spacing w:before="9" w:line="239" w:lineRule="auto"/>
              <w:ind w:left="108" w:right="50"/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D0FD20" w14:textId="77777777" w:rsidR="003900F6" w:rsidRPr="0057396C" w:rsidRDefault="003900F6" w:rsidP="00502937">
            <w:pPr>
              <w:widowControl w:val="0"/>
              <w:spacing w:before="9" w:line="239" w:lineRule="auto"/>
              <w:ind w:left="110" w:right="41"/>
              <w:rPr>
                <w:color w:val="000000"/>
                <w:sz w:val="20"/>
                <w:szCs w:val="20"/>
                <w:lang w:val="kk-KZ"/>
              </w:rPr>
            </w:pPr>
            <w:r w:rsidRPr="0057396C">
              <w:rPr>
                <w:rFonts w:eastAsia="MGCEF+ArialMT"/>
                <w:color w:val="000000"/>
                <w:sz w:val="20"/>
                <w:szCs w:val="20"/>
                <w:lang w:val="kk-KZ"/>
              </w:rPr>
              <w:t>Ғылыми қағидаларды және қолданбалы әдістеме мен технологияны дәйекті, логикалық және дұрыс негіздеу, сауаттылық, ғылыми тіл нормаларын сақтау, материалды баяндау кезінде жалпы дұрыс қорытындыға әсер етпейтін 1-2 дәлсіздікке жол беріледі (+ көрнекілік). графикалық деректер арқылы негіздеу нәтижелері).</w:t>
            </w:r>
          </w:p>
        </w:tc>
        <w:tc>
          <w:tcPr>
            <w:tcW w:w="2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8B94E9" w14:textId="77777777" w:rsidR="003900F6" w:rsidRPr="0057396C" w:rsidRDefault="003900F6" w:rsidP="00502937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rPr>
                <w:color w:val="000000"/>
                <w:sz w:val="20"/>
                <w:szCs w:val="20"/>
                <w:lang w:val="kk-KZ"/>
              </w:rPr>
            </w:pPr>
            <w:r w:rsidRPr="0057396C">
              <w:rPr>
                <w:rFonts w:eastAsia="MGCEF+ArialMT"/>
                <w:color w:val="000000"/>
                <w:spacing w:val="1"/>
                <w:sz w:val="20"/>
                <w:szCs w:val="20"/>
                <w:lang w:val="kk-KZ"/>
              </w:rPr>
              <w:t>Тапсырманы орындаудың жақсы жалпы деңгейіне әсер етпейтін тұжырымдамалық материалды пайдаланудағы 3-4 дәлсіздікке, жалпылаулар мен қорытындылардағы болмашы қателерге жол беріледі.</w:t>
            </w:r>
            <w:r w:rsidRPr="0057396C">
              <w:rPr>
                <w:rFonts w:eastAsia="MGCEF+ArialMT"/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2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DC71C8" w14:textId="77777777" w:rsidR="003900F6" w:rsidRPr="0057396C" w:rsidRDefault="003900F6" w:rsidP="00502937">
            <w:pPr>
              <w:widowControl w:val="0"/>
              <w:spacing w:before="9" w:line="239" w:lineRule="auto"/>
              <w:ind w:left="110" w:right="58"/>
              <w:rPr>
                <w:color w:val="000000"/>
                <w:sz w:val="20"/>
                <w:szCs w:val="20"/>
                <w:lang w:val="kk-KZ"/>
              </w:rPr>
            </w:pPr>
            <w:r w:rsidRPr="0057396C">
              <w:rPr>
                <w:rFonts w:eastAsia="MGCEF+ArialMT"/>
                <w:color w:val="000000"/>
                <w:sz w:val="20"/>
                <w:szCs w:val="20"/>
                <w:lang w:val="kk-KZ"/>
              </w:rPr>
              <w:t>Негізделген ғылыми ережелерді қолдану туралы қорытындылар бұлыңғыр және дәлелсіз болып табылады, сонымен қатар практикалық шешімнің нәтижелерін өңдеуде нақты емес стильдік және грамматикалық қателер бар;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05D5E8" w14:textId="77777777" w:rsidR="003900F6" w:rsidRPr="0057396C" w:rsidRDefault="003900F6" w:rsidP="00502937">
            <w:pPr>
              <w:widowControl w:val="0"/>
              <w:spacing w:before="9" w:line="239" w:lineRule="auto"/>
              <w:ind w:left="110" w:right="101"/>
              <w:rPr>
                <w:color w:val="000000"/>
                <w:sz w:val="20"/>
                <w:szCs w:val="20"/>
                <w:lang w:val="kk-KZ"/>
              </w:rPr>
            </w:pPr>
            <w:r w:rsidRPr="0057396C">
              <w:rPr>
                <w:rFonts w:eastAsia="MGCEF+ArialMT"/>
                <w:color w:val="000000"/>
                <w:sz w:val="20"/>
                <w:szCs w:val="20"/>
                <w:lang w:val="kk-KZ"/>
              </w:rPr>
              <w:t>Тапсырма өрескел қателермен орындалды, сұрақтарға жауаптар толық емес, концептуалды материал мен дәлелдеу нашар пайдаланылды.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EBED5E" w14:textId="77777777" w:rsidR="003900F6" w:rsidRPr="00D87371" w:rsidRDefault="003900F6" w:rsidP="00502937">
            <w:pPr>
              <w:widowControl w:val="0"/>
              <w:spacing w:before="9" w:line="239" w:lineRule="auto"/>
              <w:ind w:left="110" w:right="67"/>
              <w:rPr>
                <w:color w:val="000000"/>
                <w:sz w:val="20"/>
                <w:szCs w:val="20"/>
              </w:rPr>
            </w:pPr>
            <w:r w:rsidRPr="0057396C">
              <w:rPr>
                <w:rFonts w:eastAsia="MGCEF+ArialMT"/>
                <w:color w:val="000000"/>
                <w:sz w:val="20"/>
                <w:szCs w:val="20"/>
                <w:lang w:val="kk-KZ"/>
              </w:rPr>
              <w:t xml:space="preserve">Тапсырма орындалмаған, қойылған сұрақтарға жауаптар жоқ, материалдар мен талдау құралдары пайдаланылмаған.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Қорытынды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бақылау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жүргізу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ережесін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eastAsia="MGCEF+ArialMT"/>
                <w:color w:val="000000"/>
                <w:sz w:val="20"/>
                <w:szCs w:val="20"/>
              </w:rPr>
              <w:t>бұзу</w:t>
            </w:r>
            <w:proofErr w:type="spellEnd"/>
            <w:r w:rsidRPr="00D87371">
              <w:rPr>
                <w:rFonts w:eastAsia="MGCEF+ArialMT"/>
                <w:color w:val="000000"/>
                <w:sz w:val="20"/>
                <w:szCs w:val="20"/>
              </w:rPr>
              <w:t>.</w:t>
            </w:r>
          </w:p>
        </w:tc>
      </w:tr>
    </w:tbl>
    <w:p w14:paraId="4A6AB720" w14:textId="77777777" w:rsidR="003900F6" w:rsidRPr="00D87371" w:rsidRDefault="003900F6" w:rsidP="003900F6">
      <w:pPr>
        <w:rPr>
          <w:sz w:val="20"/>
          <w:szCs w:val="20"/>
        </w:rPr>
      </w:pPr>
    </w:p>
    <w:p w14:paraId="7B002F26" w14:textId="77777777" w:rsidR="003900F6" w:rsidRPr="00D87371" w:rsidRDefault="003900F6" w:rsidP="003900F6">
      <w:pPr>
        <w:rPr>
          <w:sz w:val="20"/>
          <w:szCs w:val="20"/>
        </w:rPr>
      </w:pPr>
    </w:p>
    <w:p w14:paraId="511DAD8E" w14:textId="77777777" w:rsidR="003900F6" w:rsidRPr="00D87371" w:rsidRDefault="003900F6" w:rsidP="003900F6">
      <w:pPr>
        <w:rPr>
          <w:sz w:val="20"/>
          <w:szCs w:val="20"/>
        </w:rPr>
      </w:pPr>
    </w:p>
    <w:p w14:paraId="7A97F806" w14:textId="189B7B15" w:rsidR="003900F6" w:rsidRDefault="003900F6" w:rsidP="003900F6">
      <w:pPr>
        <w:rPr>
          <w:rFonts w:eastAsia="KPSPR+TimesNewRomanPSMT"/>
          <w:color w:val="000000"/>
          <w:spacing w:val="1"/>
          <w:w w:val="103"/>
          <w:sz w:val="20"/>
          <w:szCs w:val="20"/>
          <w:lang w:val="kk-KZ"/>
        </w:rPr>
      </w:pPr>
      <w:proofErr w:type="spellStart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>Емтихан</w:t>
      </w:r>
      <w:proofErr w:type="spellEnd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>жұмыстары</w:t>
      </w:r>
      <w:proofErr w:type="spellEnd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 xml:space="preserve"> 3 </w:t>
      </w:r>
      <w:proofErr w:type="spellStart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>сұрақтан</w:t>
      </w:r>
      <w:proofErr w:type="spellEnd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>тұрады</w:t>
      </w:r>
      <w:proofErr w:type="spellEnd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 xml:space="preserve">. </w:t>
      </w:r>
      <w:proofErr w:type="spellStart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>Дұрыс</w:t>
      </w:r>
      <w:proofErr w:type="spellEnd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>орындалған</w:t>
      </w:r>
      <w:proofErr w:type="spellEnd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>тапсырмалар</w:t>
      </w:r>
      <w:proofErr w:type="spellEnd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>үшін</w:t>
      </w:r>
      <w:proofErr w:type="spellEnd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 xml:space="preserve"> максимум 100 </w:t>
      </w:r>
      <w:proofErr w:type="spellStart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>ұпай</w:t>
      </w:r>
      <w:proofErr w:type="spellEnd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 xml:space="preserve">, </w:t>
      </w:r>
      <w:proofErr w:type="spellStart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>оның</w:t>
      </w:r>
      <w:proofErr w:type="spellEnd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>ішінде</w:t>
      </w:r>
      <w:proofErr w:type="spellEnd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>бірінші</w:t>
      </w:r>
      <w:proofErr w:type="spellEnd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>сұраққа</w:t>
      </w:r>
      <w:proofErr w:type="spellEnd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 xml:space="preserve"> 30 </w:t>
      </w:r>
      <w:proofErr w:type="spellStart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>ұпай</w:t>
      </w:r>
      <w:proofErr w:type="spellEnd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 xml:space="preserve">, </w:t>
      </w:r>
      <w:proofErr w:type="spellStart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>екінші</w:t>
      </w:r>
      <w:proofErr w:type="spellEnd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>сұраққа</w:t>
      </w:r>
      <w:proofErr w:type="spellEnd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 xml:space="preserve"> 3</w:t>
      </w:r>
      <w:r w:rsidR="000B0694">
        <w:rPr>
          <w:rFonts w:eastAsia="KPSPR+TimesNewRomanPSMT"/>
          <w:color w:val="000000"/>
          <w:spacing w:val="1"/>
          <w:w w:val="103"/>
          <w:sz w:val="20"/>
          <w:szCs w:val="20"/>
          <w:lang w:val="kk-KZ"/>
        </w:rPr>
        <w:t>0</w:t>
      </w:r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 xml:space="preserve"> ұпай, үшінші </w:t>
      </w:r>
      <w:proofErr w:type="spellStart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>сұраққа</w:t>
      </w:r>
      <w:proofErr w:type="spellEnd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 xml:space="preserve"> </w:t>
      </w:r>
      <w:r w:rsidR="000B0694">
        <w:rPr>
          <w:rFonts w:eastAsia="KPSPR+TimesNewRomanPSMT"/>
          <w:color w:val="000000"/>
          <w:spacing w:val="1"/>
          <w:w w:val="103"/>
          <w:sz w:val="20"/>
          <w:szCs w:val="20"/>
          <w:lang w:val="kk-KZ"/>
        </w:rPr>
        <w:t>40</w:t>
      </w:r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D87371">
        <w:rPr>
          <w:rFonts w:eastAsia="KPSPR+TimesNewRomanPSMT"/>
          <w:color w:val="000000"/>
          <w:spacing w:val="1"/>
          <w:w w:val="103"/>
          <w:sz w:val="20"/>
          <w:szCs w:val="20"/>
        </w:rPr>
        <w:t>ұпай</w:t>
      </w:r>
      <w:proofErr w:type="spellEnd"/>
    </w:p>
    <w:p w14:paraId="3D3B332B" w14:textId="77777777" w:rsidR="003900F6" w:rsidRDefault="003900F6">
      <w:pPr>
        <w:rPr>
          <w:lang w:val="kk-KZ"/>
        </w:rPr>
      </w:pPr>
    </w:p>
    <w:p w14:paraId="2117850E" w14:textId="77777777" w:rsidR="003900F6" w:rsidRDefault="003900F6">
      <w:pPr>
        <w:rPr>
          <w:lang w:val="kk-KZ"/>
        </w:rPr>
      </w:pPr>
    </w:p>
    <w:p w14:paraId="35814E57" w14:textId="77777777" w:rsidR="003900F6" w:rsidRDefault="003900F6">
      <w:pPr>
        <w:rPr>
          <w:lang w:val="kk-KZ"/>
        </w:rPr>
      </w:pPr>
    </w:p>
    <w:p w14:paraId="732BE06C" w14:textId="77777777" w:rsidR="003900F6" w:rsidRDefault="003900F6">
      <w:pPr>
        <w:rPr>
          <w:lang w:val="kk-KZ"/>
        </w:rPr>
      </w:pPr>
    </w:p>
    <w:p w14:paraId="3DAAAC28" w14:textId="77777777" w:rsidR="003900F6" w:rsidRDefault="003900F6">
      <w:pPr>
        <w:rPr>
          <w:lang w:val="kk-KZ"/>
        </w:rPr>
        <w:sectPr w:rsidR="003900F6" w:rsidSect="003900F6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14:paraId="3C8461DA" w14:textId="77777777" w:rsidR="003900F6" w:rsidRDefault="003900F6">
      <w:pPr>
        <w:rPr>
          <w:lang w:val="kk-KZ"/>
        </w:rPr>
      </w:pPr>
    </w:p>
    <w:p w14:paraId="753A6D4F" w14:textId="77777777" w:rsidR="001B258A" w:rsidRDefault="001B258A">
      <w:pPr>
        <w:rPr>
          <w:lang w:val="kk-KZ"/>
        </w:rPr>
      </w:pPr>
    </w:p>
    <w:p w14:paraId="22D62827" w14:textId="77777777" w:rsidR="001B258A" w:rsidRDefault="001B258A">
      <w:pPr>
        <w:rPr>
          <w:lang w:val="kk-KZ"/>
        </w:rPr>
      </w:pPr>
    </w:p>
    <w:p w14:paraId="4C45F4E3" w14:textId="77777777" w:rsidR="001B258A" w:rsidRDefault="001B258A">
      <w:pPr>
        <w:rPr>
          <w:lang w:val="kk-KZ"/>
        </w:rPr>
      </w:pPr>
    </w:p>
    <w:p w14:paraId="31C94E41" w14:textId="77777777" w:rsidR="00074E81" w:rsidRDefault="00074E81">
      <w:pPr>
        <w:rPr>
          <w:lang w:val="kk-KZ"/>
        </w:rPr>
      </w:pPr>
    </w:p>
    <w:p w14:paraId="3B9788E2" w14:textId="77777777" w:rsidR="00074E81" w:rsidRPr="00FD42B7" w:rsidRDefault="00074E81" w:rsidP="00074E81">
      <w:pPr>
        <w:textAlignment w:val="baseline"/>
        <w:rPr>
          <w:sz w:val="20"/>
          <w:szCs w:val="20"/>
          <w:lang w:val="kk-KZ" w:eastAsia="ru-RU"/>
        </w:rPr>
      </w:pPr>
    </w:p>
    <w:p w14:paraId="68AC50A9" w14:textId="77777777" w:rsidR="00074E81" w:rsidRPr="00FD42B7" w:rsidRDefault="00074E81" w:rsidP="00074E81">
      <w:pPr>
        <w:rPr>
          <w:color w:val="000000" w:themeColor="text1"/>
          <w:sz w:val="20"/>
          <w:szCs w:val="20"/>
          <w:lang w:val="kk-KZ"/>
        </w:rPr>
      </w:pPr>
    </w:p>
    <w:p w14:paraId="359F5FB4" w14:textId="77777777" w:rsidR="00074E81" w:rsidRPr="00FD42B7" w:rsidRDefault="00074E81" w:rsidP="00074E81">
      <w:pPr>
        <w:rPr>
          <w:color w:val="000000" w:themeColor="text1"/>
          <w:sz w:val="20"/>
          <w:szCs w:val="20"/>
          <w:lang w:val="kk-KZ"/>
        </w:rPr>
      </w:pPr>
    </w:p>
    <w:p w14:paraId="00AEB477" w14:textId="77777777" w:rsidR="006655F8" w:rsidRDefault="006655F8" w:rsidP="006655F8">
      <w:pPr>
        <w:rPr>
          <w:rFonts w:eastAsiaTheme="minorHAnsi"/>
          <w:sz w:val="20"/>
          <w:szCs w:val="20"/>
          <w:lang w:val="kk-KZ"/>
        </w:rPr>
      </w:pPr>
      <w:bookmarkStart w:id="0" w:name="_Hlk145168752"/>
      <w:bookmarkStart w:id="1" w:name="_Hlk138936788"/>
      <w:r>
        <w:rPr>
          <w:rFonts w:eastAsiaTheme="minorHAnsi"/>
          <w:sz w:val="20"/>
          <w:szCs w:val="20"/>
          <w:lang w:val="kk-KZ"/>
        </w:rPr>
        <w:t>Негізгі әдебиеттер:</w:t>
      </w:r>
    </w:p>
    <w:p w14:paraId="494DE2BE" w14:textId="77777777" w:rsidR="006655F8" w:rsidRDefault="006655F8" w:rsidP="006655F8">
      <w:pPr>
        <w:rPr>
          <w:lang w:val="kk-KZ"/>
        </w:rPr>
      </w:pPr>
      <w:r>
        <w:rPr>
          <w:rFonts w:eastAsiaTheme="minorHAnsi"/>
          <w:color w:val="000000" w:themeColor="text1"/>
          <w:sz w:val="20"/>
          <w:szCs w:val="20"/>
          <w:lang w:val="kk-KZ"/>
        </w:rPr>
        <w:t>1.</w:t>
      </w:r>
      <w:r w:rsidRPr="00136661">
        <w:rPr>
          <w:color w:val="000000" w:themeColor="text1"/>
          <w:lang w:val="kk-KZ"/>
        </w:rPr>
        <w:t xml:space="preserve"> </w:t>
      </w:r>
      <w:r>
        <w:rPr>
          <w:color w:val="000000" w:themeColor="text1"/>
          <w:lang w:val="kk-KZ"/>
        </w:rPr>
        <w:t>Қасым-Жомарт Тоқаев ""Әділетті Қазақстан: заң мен тәртіп, экономикалық өсім, қоғамдық оптимизм"</w:t>
      </w:r>
      <w:r>
        <w:rPr>
          <w:rFonts w:eastAsiaTheme="minorEastAsia"/>
          <w:color w:val="000000" w:themeColor="text1"/>
          <w:lang w:val="kk-KZ" w:eastAsia="ru-RU"/>
        </w:rPr>
        <w:t xml:space="preserve"> -Астана, 2024 ж. 2 қыркүйек</w:t>
      </w:r>
    </w:p>
    <w:p w14:paraId="4C005EA0" w14:textId="77777777" w:rsidR="006655F8" w:rsidRDefault="006655F8" w:rsidP="006655F8">
      <w:pPr>
        <w:tabs>
          <w:tab w:val="left" w:pos="0"/>
        </w:tabs>
        <w:autoSpaceDE w:val="0"/>
        <w:autoSpaceDN w:val="0"/>
        <w:adjustRightInd w:val="0"/>
        <w:rPr>
          <w:rFonts w:eastAsiaTheme="minorHAnsi"/>
          <w:bCs/>
          <w:color w:val="000000" w:themeColor="text1"/>
          <w:sz w:val="20"/>
          <w:szCs w:val="20"/>
          <w:lang w:val="kk-KZ"/>
        </w:rPr>
      </w:pPr>
      <w:r>
        <w:rPr>
          <w:rFonts w:eastAsia="Calibri"/>
          <w:bCs/>
          <w:color w:val="000000" w:themeColor="text1"/>
          <w:sz w:val="20"/>
          <w:szCs w:val="20"/>
          <w:lang w:val="kk-KZ" w:eastAsia="ru-RU"/>
        </w:rPr>
        <w:t>2. Қазақстан Республикасының Конститутциясы-Астана: Елорда, 2008-56 б.</w:t>
      </w:r>
    </w:p>
    <w:p w14:paraId="453B0FFE" w14:textId="77777777" w:rsidR="006655F8" w:rsidRPr="00136661" w:rsidRDefault="006655F8" w:rsidP="006655F8">
      <w:pPr>
        <w:pStyle w:val="a7"/>
        <w:numPr>
          <w:ilvl w:val="0"/>
          <w:numId w:val="7"/>
        </w:numPr>
        <w:tabs>
          <w:tab w:val="left" w:pos="39"/>
        </w:tabs>
        <w:ind w:left="0" w:firstLine="0"/>
        <w:jc w:val="both"/>
        <w:rPr>
          <w:rFonts w:eastAsiaTheme="minorHAnsi"/>
          <w:sz w:val="20"/>
          <w:szCs w:val="20"/>
          <w:lang w:val="kk-KZ"/>
        </w:rPr>
      </w:pPr>
      <w:r w:rsidRPr="00136661">
        <w:rPr>
          <w:rFonts w:eastAsiaTheme="minorHAnsi"/>
          <w:sz w:val="20"/>
          <w:szCs w:val="20"/>
          <w:lang w:val="kk-KZ"/>
        </w:rPr>
        <w:t xml:space="preserve">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05E16462" w14:textId="77777777" w:rsidR="006655F8" w:rsidRPr="00136661" w:rsidRDefault="006655F8" w:rsidP="006655F8">
      <w:pPr>
        <w:pStyle w:val="a7"/>
        <w:numPr>
          <w:ilvl w:val="0"/>
          <w:numId w:val="7"/>
        </w:numPr>
        <w:tabs>
          <w:tab w:val="left" w:pos="39"/>
        </w:tabs>
        <w:ind w:left="0" w:firstLine="0"/>
        <w:jc w:val="both"/>
        <w:rPr>
          <w:rFonts w:eastAsiaTheme="minorHAnsi"/>
          <w:sz w:val="20"/>
          <w:szCs w:val="20"/>
        </w:rPr>
      </w:pPr>
      <w:r w:rsidRPr="00136661">
        <w:rPr>
          <w:rFonts w:eastAsiaTheme="minorHAnsi"/>
          <w:sz w:val="20"/>
          <w:szCs w:val="20"/>
        </w:rPr>
        <w:t>Антонов</w:t>
      </w:r>
      <w:r w:rsidRPr="00136661">
        <w:rPr>
          <w:rFonts w:eastAsiaTheme="minorHAnsi"/>
          <w:sz w:val="20"/>
          <w:szCs w:val="20"/>
          <w:lang w:val="kk-KZ"/>
        </w:rPr>
        <w:t xml:space="preserve"> Г.Д.</w:t>
      </w:r>
      <w:r w:rsidRPr="00136661">
        <w:rPr>
          <w:rFonts w:eastAsiaTheme="minorHAnsi"/>
          <w:sz w:val="20"/>
          <w:szCs w:val="20"/>
        </w:rPr>
        <w:t>, Иванова</w:t>
      </w:r>
      <w:r w:rsidRPr="00136661">
        <w:rPr>
          <w:rFonts w:eastAsiaTheme="minorHAnsi"/>
          <w:sz w:val="20"/>
          <w:szCs w:val="20"/>
          <w:lang w:val="kk-KZ"/>
        </w:rPr>
        <w:t xml:space="preserve"> О.П. </w:t>
      </w:r>
      <w:r w:rsidRPr="00136661">
        <w:rPr>
          <w:rFonts w:eastAsiaTheme="minorHAnsi"/>
          <w:sz w:val="20"/>
          <w:szCs w:val="20"/>
        </w:rPr>
        <w:t xml:space="preserve">,  </w:t>
      </w:r>
      <w:proofErr w:type="spellStart"/>
      <w:r w:rsidRPr="00136661">
        <w:rPr>
          <w:rFonts w:eastAsiaTheme="minorHAnsi"/>
          <w:sz w:val="20"/>
          <w:szCs w:val="20"/>
        </w:rPr>
        <w:t>Тумин</w:t>
      </w:r>
      <w:proofErr w:type="spellEnd"/>
      <w:r w:rsidRPr="00136661">
        <w:rPr>
          <w:rFonts w:eastAsiaTheme="minorHAnsi"/>
          <w:sz w:val="20"/>
          <w:szCs w:val="20"/>
          <w:lang w:val="kk-KZ"/>
        </w:rPr>
        <w:t xml:space="preserve"> В.М. Антикризисное управление организацией-М.: ИНФРА-М, 2020-143 с.</w:t>
      </w:r>
    </w:p>
    <w:p w14:paraId="32D4C6AA" w14:textId="77777777" w:rsidR="006655F8" w:rsidRDefault="006655F8" w:rsidP="006655F8">
      <w:pPr>
        <w:numPr>
          <w:ilvl w:val="0"/>
          <w:numId w:val="7"/>
        </w:numPr>
        <w:tabs>
          <w:tab w:val="left" w:pos="39"/>
        </w:tabs>
        <w:ind w:left="0" w:firstLine="0"/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Аунапу Э.Ф. Антикризисное управление - Саратов : Ай Пи Эр Медиа, 2019 - 313 c.</w:t>
      </w:r>
    </w:p>
    <w:p w14:paraId="27D6310A" w14:textId="77777777" w:rsidR="006655F8" w:rsidRDefault="006655F8" w:rsidP="006655F8">
      <w:pPr>
        <w:numPr>
          <w:ilvl w:val="0"/>
          <w:numId w:val="7"/>
        </w:numPr>
        <w:tabs>
          <w:tab w:val="left" w:pos="39"/>
        </w:tabs>
        <w:ind w:left="0" w:firstLine="0"/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Домалатов Е.Б. Дағдарысқа қарсы басқару -Өскемен, 2020-115 б.</w:t>
      </w:r>
    </w:p>
    <w:p w14:paraId="5F2418D5" w14:textId="77777777" w:rsidR="006655F8" w:rsidRDefault="006655F8" w:rsidP="006655F8">
      <w:pPr>
        <w:numPr>
          <w:ilvl w:val="0"/>
          <w:numId w:val="7"/>
        </w:numPr>
        <w:tabs>
          <w:tab w:val="left" w:pos="0"/>
          <w:tab w:val="left" w:pos="39"/>
        </w:tabs>
        <w:autoSpaceDE w:val="0"/>
        <w:autoSpaceDN w:val="0"/>
        <w:adjustRightInd w:val="0"/>
        <w:ind w:left="0" w:firstLine="0"/>
        <w:contextualSpacing/>
        <w:jc w:val="both"/>
        <w:rPr>
          <w:rFonts w:eastAsiaTheme="minorEastAsia"/>
          <w:sz w:val="20"/>
          <w:szCs w:val="20"/>
          <w:lang w:val="kk-KZ" w:eastAsia="ru-RU"/>
        </w:rPr>
      </w:pPr>
      <w:r>
        <w:rPr>
          <w:rFonts w:eastAsia="Calibri"/>
          <w:bCs/>
          <w:color w:val="000000" w:themeColor="text1"/>
          <w:sz w:val="20"/>
          <w:szCs w:val="20"/>
          <w:lang w:val="kk-KZ"/>
        </w:rPr>
        <w:t>Жатқанбаев Е.Б., Смағулова Г.С. Экономиканы мемлекеттік реттеу- Алматы: Қазақ университеті, 2023 – 200 б.</w:t>
      </w:r>
    </w:p>
    <w:p w14:paraId="06D9992C" w14:textId="77777777" w:rsidR="006655F8" w:rsidRDefault="006655F8" w:rsidP="006655F8">
      <w:pPr>
        <w:numPr>
          <w:ilvl w:val="0"/>
          <w:numId w:val="7"/>
        </w:numPr>
        <w:tabs>
          <w:tab w:val="left" w:pos="39"/>
        </w:tabs>
        <w:ind w:left="0" w:firstLine="0"/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Кован С.Е. Антикризисное управление: теория и практика-М.: КноРус, 2022-378 с.</w:t>
      </w:r>
    </w:p>
    <w:p w14:paraId="64D5CEC6" w14:textId="77777777" w:rsidR="006655F8" w:rsidRDefault="006655F8" w:rsidP="006655F8">
      <w:pPr>
        <w:numPr>
          <w:ilvl w:val="0"/>
          <w:numId w:val="7"/>
        </w:numPr>
        <w:tabs>
          <w:tab w:val="left" w:pos="39"/>
        </w:tabs>
        <w:ind w:left="0" w:firstLine="0"/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</w:rPr>
        <w:t xml:space="preserve">Камолов, С. Г. Цифровое государственное управление: учебник для вузов - Москва: </w:t>
      </w:r>
      <w:proofErr w:type="spellStart"/>
      <w:r>
        <w:rPr>
          <w:rFonts w:eastAsiaTheme="minorHAnsi"/>
          <w:sz w:val="20"/>
          <w:szCs w:val="20"/>
        </w:rPr>
        <w:t>Юрайт</w:t>
      </w:r>
      <w:proofErr w:type="spellEnd"/>
      <w:r>
        <w:rPr>
          <w:rFonts w:eastAsiaTheme="minorHAnsi"/>
          <w:sz w:val="20"/>
          <w:szCs w:val="20"/>
        </w:rPr>
        <w:t>, 2021</w:t>
      </w:r>
      <w:r>
        <w:rPr>
          <w:rFonts w:eastAsiaTheme="minorHAnsi"/>
          <w:sz w:val="20"/>
          <w:szCs w:val="20"/>
          <w:lang w:val="kk-KZ"/>
        </w:rPr>
        <w:t>-</w:t>
      </w:r>
      <w:r>
        <w:rPr>
          <w:rFonts w:eastAsiaTheme="minorHAnsi"/>
          <w:sz w:val="20"/>
          <w:szCs w:val="20"/>
        </w:rPr>
        <w:t xml:space="preserve"> 336 с.</w:t>
      </w:r>
    </w:p>
    <w:p w14:paraId="796A7F0F" w14:textId="77777777" w:rsidR="006655F8" w:rsidRDefault="006655F8" w:rsidP="006655F8">
      <w:pPr>
        <w:numPr>
          <w:ilvl w:val="0"/>
          <w:numId w:val="7"/>
        </w:numPr>
        <w:tabs>
          <w:tab w:val="left" w:pos="39"/>
        </w:tabs>
        <w:ind w:left="0" w:firstLine="0"/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Коротков, Э.М. Антикризисное управление - М.: Юрайт, 2023-406 с.</w:t>
      </w:r>
    </w:p>
    <w:p w14:paraId="05994954" w14:textId="77777777" w:rsidR="006655F8" w:rsidRDefault="006655F8" w:rsidP="006655F8">
      <w:pPr>
        <w:numPr>
          <w:ilvl w:val="0"/>
          <w:numId w:val="7"/>
        </w:numPr>
        <w:tabs>
          <w:tab w:val="left" w:pos="39"/>
        </w:tabs>
        <w:ind w:left="0" w:firstLine="0"/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Корягин Н.Д. Антикризисное управление.-М.: Юрайт, 2023-367 с.</w:t>
      </w:r>
    </w:p>
    <w:p w14:paraId="649EDE20" w14:textId="77777777" w:rsidR="006655F8" w:rsidRDefault="006655F8" w:rsidP="006655F8">
      <w:pPr>
        <w:numPr>
          <w:ilvl w:val="0"/>
          <w:numId w:val="7"/>
        </w:numPr>
        <w:tabs>
          <w:tab w:val="left" w:pos="39"/>
        </w:tabs>
        <w:ind w:left="0" w:firstLine="0"/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Кочеткова А.И. Антикризисное управление.-М.: Юрайт, 2023-440 с.</w:t>
      </w:r>
    </w:p>
    <w:p w14:paraId="3DBC5DD2" w14:textId="77777777" w:rsidR="006655F8" w:rsidRDefault="006655F8" w:rsidP="006655F8">
      <w:pPr>
        <w:numPr>
          <w:ilvl w:val="0"/>
          <w:numId w:val="7"/>
        </w:numPr>
        <w:tabs>
          <w:tab w:val="left" w:pos="39"/>
        </w:tabs>
        <w:ind w:left="0" w:firstLine="0"/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Ларионов И.К. Антикризисное управление-М.: Дашков и К, 2019 - 380 c.</w:t>
      </w:r>
    </w:p>
    <w:p w14:paraId="7E682637" w14:textId="77777777" w:rsidR="006655F8" w:rsidRDefault="006655F8" w:rsidP="006655F8">
      <w:pPr>
        <w:pStyle w:val="a7"/>
        <w:numPr>
          <w:ilvl w:val="0"/>
          <w:numId w:val="7"/>
        </w:numPr>
        <w:ind w:left="0" w:firstLine="0"/>
        <w:rPr>
          <w:b/>
          <w:bCs/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Мошин А.Ю.</w:t>
      </w:r>
      <w:r>
        <w:rPr>
          <w:b/>
          <w:bCs/>
          <w:color w:val="000000" w:themeColor="text1"/>
          <w:sz w:val="20"/>
          <w:szCs w:val="20"/>
          <w:lang w:val="kk-KZ"/>
        </w:rPr>
        <w:t xml:space="preserve"> </w:t>
      </w:r>
      <w:r>
        <w:rPr>
          <w:color w:val="000000" w:themeColor="text1"/>
          <w:sz w:val="20"/>
          <w:szCs w:val="20"/>
        </w:rPr>
        <w:t>Антикризисное управление предприятиями промышленного комплекса</w:t>
      </w:r>
      <w:r>
        <w:rPr>
          <w:color w:val="000000" w:themeColor="text1"/>
          <w:sz w:val="20"/>
          <w:szCs w:val="20"/>
          <w:lang w:val="kk-KZ"/>
        </w:rPr>
        <w:t>-М.: Директ-Медиа, 2023.-520 с.</w:t>
      </w:r>
    </w:p>
    <w:p w14:paraId="7C8EFF84" w14:textId="77777777" w:rsidR="006655F8" w:rsidRDefault="006655F8" w:rsidP="006655F8">
      <w:pPr>
        <w:numPr>
          <w:ilvl w:val="0"/>
          <w:numId w:val="7"/>
        </w:numPr>
        <w:tabs>
          <w:tab w:val="left" w:pos="39"/>
        </w:tabs>
        <w:ind w:left="0" w:firstLine="0"/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Охотский Е.В. Государственное антикризисное управление -М.: Юрайт, 2024-371 с.</w:t>
      </w:r>
    </w:p>
    <w:p w14:paraId="14ED6EC1" w14:textId="77777777" w:rsidR="006655F8" w:rsidRDefault="006655F8" w:rsidP="006655F8">
      <w:pPr>
        <w:numPr>
          <w:ilvl w:val="0"/>
          <w:numId w:val="7"/>
        </w:numPr>
        <w:tabs>
          <w:tab w:val="left" w:pos="39"/>
        </w:tabs>
        <w:ind w:left="0" w:firstLine="0"/>
        <w:contextualSpacing/>
        <w:jc w:val="both"/>
        <w:rPr>
          <w:rFonts w:eastAsiaTheme="minorHAnsi"/>
          <w:color w:val="000000"/>
          <w:sz w:val="20"/>
          <w:szCs w:val="20"/>
          <w:shd w:val="clear" w:color="auto" w:fill="FFFFFF"/>
          <w:lang w:val="kk-KZ"/>
        </w:rPr>
      </w:pPr>
      <w:r>
        <w:rPr>
          <w:rFonts w:eastAsiaTheme="minorHAnsi"/>
          <w:sz w:val="20"/>
          <w:szCs w:val="20"/>
          <w:lang w:val="kk-KZ"/>
        </w:rPr>
        <w:t>Попова Е.П., Минченко О.С., Ларионов А.В. и др. Государственное управление: теория, функции, механизмы-М.: НИУ ВШЭ, 2022-220 с.</w:t>
      </w:r>
    </w:p>
    <w:p w14:paraId="73BEA911" w14:textId="77777777" w:rsidR="006655F8" w:rsidRDefault="006655F8" w:rsidP="006655F8">
      <w:pPr>
        <w:pStyle w:val="a7"/>
        <w:numPr>
          <w:ilvl w:val="0"/>
          <w:numId w:val="7"/>
        </w:numPr>
        <w:ind w:left="0" w:firstLine="0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Рязанов, В. А. Антикризисное  противодействие – М.: Юрайт, 2023-103 с.</w:t>
      </w:r>
    </w:p>
    <w:p w14:paraId="7468F1E6" w14:textId="77777777" w:rsidR="006655F8" w:rsidRDefault="006655F8" w:rsidP="006655F8">
      <w:pPr>
        <w:pStyle w:val="a7"/>
        <w:numPr>
          <w:ilvl w:val="0"/>
          <w:numId w:val="7"/>
        </w:numPr>
        <w:ind w:left="0" w:firstLine="0"/>
        <w:rPr>
          <w:color w:val="000000" w:themeColor="text1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17. </w:t>
      </w:r>
      <w:r>
        <w:rPr>
          <w:color w:val="000000" w:themeColor="text1"/>
          <w:sz w:val="20"/>
          <w:szCs w:val="20"/>
        </w:rPr>
        <w:t>Ряховская</w:t>
      </w:r>
      <w:r>
        <w:rPr>
          <w:color w:val="000000" w:themeColor="text1"/>
          <w:sz w:val="20"/>
          <w:szCs w:val="20"/>
          <w:lang w:val="kk-KZ"/>
        </w:rPr>
        <w:t xml:space="preserve"> А.Н.</w:t>
      </w:r>
      <w:r>
        <w:rPr>
          <w:color w:val="000000" w:themeColor="text1"/>
          <w:sz w:val="20"/>
          <w:szCs w:val="20"/>
        </w:rPr>
        <w:t>, С. Е. Кован</w:t>
      </w:r>
      <w:r>
        <w:rPr>
          <w:color w:val="000000" w:themeColor="text1"/>
          <w:sz w:val="20"/>
          <w:szCs w:val="20"/>
          <w:lang w:val="kk-KZ"/>
        </w:rPr>
        <w:t xml:space="preserve"> С.Е.</w:t>
      </w:r>
      <w:r>
        <w:rPr>
          <w:color w:val="000000" w:themeColor="text1"/>
          <w:sz w:val="20"/>
          <w:szCs w:val="20"/>
        </w:rPr>
        <w:t>, Акулова </w:t>
      </w:r>
      <w:r>
        <w:rPr>
          <w:color w:val="000000" w:themeColor="text1"/>
          <w:sz w:val="20"/>
          <w:szCs w:val="20"/>
          <w:lang w:val="kk-KZ"/>
        </w:rPr>
        <w:t xml:space="preserve"> Н.Г.</w:t>
      </w:r>
      <w:r>
        <w:rPr>
          <w:color w:val="000000" w:themeColor="text1"/>
          <w:sz w:val="20"/>
          <w:szCs w:val="20"/>
        </w:rPr>
        <w:t xml:space="preserve"> Антикризисное управление: теория и практика.</w:t>
      </w:r>
      <w:r>
        <w:rPr>
          <w:color w:val="000000" w:themeColor="text1"/>
          <w:sz w:val="20"/>
          <w:szCs w:val="20"/>
          <w:lang w:val="kk-KZ"/>
        </w:rPr>
        <w:t>-М.: КноРус, 2023.-378 с.</w:t>
      </w:r>
    </w:p>
    <w:p w14:paraId="79150727" w14:textId="77777777" w:rsidR="006655F8" w:rsidRDefault="006655F8" w:rsidP="006655F8">
      <w:pPr>
        <w:pStyle w:val="a7"/>
        <w:numPr>
          <w:ilvl w:val="0"/>
          <w:numId w:val="2"/>
        </w:numPr>
        <w:ind w:left="0" w:firstLine="0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 </w:t>
      </w:r>
      <w:r>
        <w:rPr>
          <w:rFonts w:eastAsiaTheme="minorHAnsi"/>
          <w:sz w:val="20"/>
          <w:szCs w:val="20"/>
        </w:rPr>
        <w:t xml:space="preserve">Сардарян, Г.Т. Государственное управление в современном мире. Учебник для студентов бакалавриата и магистратуры. Москва: </w:t>
      </w:r>
      <w:proofErr w:type="spellStart"/>
      <w:r>
        <w:rPr>
          <w:rFonts w:eastAsiaTheme="minorHAnsi"/>
          <w:sz w:val="20"/>
          <w:szCs w:val="20"/>
        </w:rPr>
        <w:t>МГИМОУниверситет</w:t>
      </w:r>
      <w:proofErr w:type="spellEnd"/>
      <w:r>
        <w:rPr>
          <w:rFonts w:eastAsiaTheme="minorHAnsi"/>
          <w:sz w:val="20"/>
          <w:szCs w:val="20"/>
        </w:rPr>
        <w:t>, 2020 - 169</w:t>
      </w:r>
    </w:p>
    <w:p w14:paraId="36C05416" w14:textId="77777777" w:rsidR="006655F8" w:rsidRDefault="006655F8" w:rsidP="006655F8">
      <w:pPr>
        <w:rPr>
          <w:rFonts w:eastAsiaTheme="minorHAnsi"/>
          <w:sz w:val="20"/>
          <w:szCs w:val="20"/>
          <w:lang w:val="kk-KZ"/>
        </w:rPr>
      </w:pPr>
    </w:p>
    <w:p w14:paraId="0B669FA5" w14:textId="77777777" w:rsidR="006655F8" w:rsidRDefault="006655F8" w:rsidP="006655F8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Қосымша әдебиеттер:</w:t>
      </w:r>
    </w:p>
    <w:p w14:paraId="7B0733A3" w14:textId="77777777" w:rsidR="006655F8" w:rsidRDefault="006655F8" w:rsidP="006655F8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5E54E4FB" w14:textId="77777777" w:rsidR="006655F8" w:rsidRDefault="006655F8" w:rsidP="006655F8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79E15941" w14:textId="77777777" w:rsidR="006655F8" w:rsidRDefault="006655F8" w:rsidP="006655F8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552A1E47" w14:textId="77777777" w:rsidR="006655F8" w:rsidRDefault="006655F8" w:rsidP="006655F8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4BD879CF" w14:textId="77777777" w:rsidR="006655F8" w:rsidRDefault="006655F8" w:rsidP="006655F8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4AC5E93E" w14:textId="77777777" w:rsidR="006655F8" w:rsidRDefault="006655F8" w:rsidP="006655F8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2591D0B5" w14:textId="77777777" w:rsidR="006655F8" w:rsidRDefault="006655F8" w:rsidP="006655F8">
      <w:pPr>
        <w:rPr>
          <w:rFonts w:eastAsiaTheme="minorHAnsi"/>
          <w:sz w:val="21"/>
          <w:szCs w:val="21"/>
          <w:lang w:val="kk-KZ"/>
        </w:rPr>
      </w:pPr>
      <w:r>
        <w:rPr>
          <w:rFonts w:eastAsiaTheme="minorHAnsi"/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660079C8" w14:textId="77777777" w:rsidR="006655F8" w:rsidRDefault="006655F8" w:rsidP="006655F8">
      <w:pPr>
        <w:rPr>
          <w:rFonts w:eastAsiaTheme="minorHAnsi"/>
          <w:b/>
          <w:bCs/>
          <w:color w:val="000000"/>
          <w:sz w:val="20"/>
          <w:szCs w:val="20"/>
          <w:lang w:val="kk-KZ"/>
        </w:rPr>
      </w:pPr>
    </w:p>
    <w:p w14:paraId="3B4CD92E" w14:textId="77777777" w:rsidR="006655F8" w:rsidRDefault="006655F8" w:rsidP="006655F8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b/>
          <w:bCs/>
          <w:color w:val="000000"/>
          <w:sz w:val="20"/>
          <w:szCs w:val="20"/>
          <w:lang w:val="kk-KZ"/>
        </w:rPr>
        <w:t>Интернет-ресурстар:</w:t>
      </w:r>
    </w:p>
    <w:p w14:paraId="0E34864B" w14:textId="77777777" w:rsidR="006655F8" w:rsidRDefault="006655F8" w:rsidP="006655F8">
      <w:pPr>
        <w:rPr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1.URL: </w:t>
      </w:r>
      <w:hyperlink r:id="rId6" w:tgtFrame="_blank" w:history="1">
        <w:r>
          <w:rPr>
            <w:rStyle w:val="ad"/>
            <w:rFonts w:eastAsiaTheme="majorEastAsia"/>
            <w:sz w:val="20"/>
            <w:szCs w:val="20"/>
            <w:lang w:val="kk-KZ"/>
          </w:rPr>
          <w:t>https://urait.ru/bcode/537623</w:t>
        </w:r>
      </w:hyperlink>
      <w:r>
        <w:rPr>
          <w:color w:val="000000" w:themeColor="text1"/>
          <w:sz w:val="20"/>
          <w:szCs w:val="20"/>
          <w:lang w:val="kk-KZ"/>
        </w:rPr>
        <w:t> </w:t>
      </w:r>
    </w:p>
    <w:p w14:paraId="101090CA" w14:textId="77777777" w:rsidR="006655F8" w:rsidRDefault="006655F8" w:rsidP="006655F8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lang w:val="kk-KZ"/>
        </w:rPr>
        <w:t>2.</w:t>
      </w:r>
      <w:hyperlink r:id="rId7" w:history="1">
        <w:r>
          <w:rPr>
            <w:rStyle w:val="ad"/>
            <w:rFonts w:eastAsiaTheme="minorHAnsi"/>
            <w:sz w:val="20"/>
            <w:szCs w:val="20"/>
            <w:lang w:val="kk-KZ"/>
          </w:rPr>
          <w:t>https://urait.ru/bcode/512864</w:t>
        </w:r>
      </w:hyperlink>
      <w:r>
        <w:rPr>
          <w:rFonts w:eastAsiaTheme="minorHAnsi"/>
          <w:color w:val="000000" w:themeColor="text1"/>
          <w:sz w:val="20"/>
          <w:szCs w:val="20"/>
          <w:lang w:val="kk-KZ"/>
        </w:rPr>
        <w:t>.</w:t>
      </w:r>
    </w:p>
    <w:p w14:paraId="668F48EE" w14:textId="77777777" w:rsidR="006655F8" w:rsidRDefault="006655F8" w:rsidP="006655F8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rFonts w:eastAsiaTheme="minorHAnsi"/>
          <w:color w:val="000000" w:themeColor="text1"/>
          <w:sz w:val="20"/>
          <w:szCs w:val="20"/>
          <w:lang w:val="kk-KZ"/>
        </w:rPr>
        <w:t xml:space="preserve">3.URL: </w:t>
      </w:r>
      <w:hyperlink r:id="rId8" w:history="1">
        <w:r>
          <w:rPr>
            <w:rStyle w:val="ad"/>
            <w:rFonts w:eastAsiaTheme="minorHAnsi"/>
            <w:color w:val="000000" w:themeColor="text1"/>
            <w:sz w:val="20"/>
            <w:szCs w:val="20"/>
            <w:lang w:val="kk-KZ"/>
          </w:rPr>
          <w:t>https://urait.ru/bcode/511054</w:t>
        </w:r>
      </w:hyperlink>
    </w:p>
    <w:p w14:paraId="21EDD177" w14:textId="77777777" w:rsidR="006655F8" w:rsidRDefault="006655F8" w:rsidP="006655F8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lang w:val="kk-KZ"/>
        </w:rPr>
        <w:t>4.</w:t>
      </w:r>
      <w:hyperlink r:id="rId9" w:history="1">
        <w:r>
          <w:rPr>
            <w:rStyle w:val="ad"/>
            <w:rFonts w:eastAsiaTheme="minorHAnsi"/>
            <w:sz w:val="20"/>
            <w:szCs w:val="20"/>
            <w:lang w:val="kk-KZ"/>
          </w:rPr>
          <w:t>URL:https://urait.ru/bcode/510543</w:t>
        </w:r>
      </w:hyperlink>
    </w:p>
    <w:p w14:paraId="3B899780" w14:textId="77777777" w:rsidR="006655F8" w:rsidRDefault="006655F8" w:rsidP="006655F8">
      <w:pPr>
        <w:pStyle w:val="a7"/>
        <w:numPr>
          <w:ilvl w:val="0"/>
          <w:numId w:val="3"/>
        </w:numPr>
        <w:ind w:left="0"/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rFonts w:asciiTheme="minorHAnsi" w:eastAsiaTheme="minorHAnsi" w:hAnsiTheme="minorHAnsi" w:cstheme="minorBidi"/>
          <w:color w:val="000000" w:themeColor="text1"/>
          <w:sz w:val="20"/>
          <w:szCs w:val="20"/>
          <w:lang w:val="kk-KZ"/>
        </w:rPr>
        <w:t xml:space="preserve"> </w:t>
      </w:r>
      <w:r>
        <w:rPr>
          <w:rFonts w:asciiTheme="minorHAnsi" w:eastAsiaTheme="minorHAnsi" w:hAnsiTheme="minorHAnsi" w:cstheme="minorBidi"/>
          <w:color w:val="000000" w:themeColor="text1"/>
          <w:sz w:val="20"/>
          <w:szCs w:val="20"/>
          <w:lang w:val="en-US"/>
        </w:rPr>
        <w:t>URL: https://urait.ru/bcod e/520502</w:t>
      </w:r>
    </w:p>
    <w:p w14:paraId="2885D81A" w14:textId="77777777" w:rsidR="006655F8" w:rsidRDefault="006655F8" w:rsidP="006655F8">
      <w:pPr>
        <w:rPr>
          <w:color w:val="000000" w:themeColor="text1"/>
          <w:sz w:val="20"/>
          <w:szCs w:val="20"/>
          <w:lang w:val="kk-KZ"/>
        </w:rPr>
      </w:pPr>
    </w:p>
    <w:p w14:paraId="31C025AD" w14:textId="77777777" w:rsidR="006655F8" w:rsidRDefault="006655F8" w:rsidP="006655F8">
      <w:pPr>
        <w:rPr>
          <w:b/>
          <w:bCs/>
          <w:color w:val="000000" w:themeColor="text1"/>
          <w:sz w:val="20"/>
          <w:szCs w:val="20"/>
          <w:lang w:val="kk-KZ"/>
        </w:rPr>
      </w:pPr>
      <w:r>
        <w:rPr>
          <w:b/>
          <w:bCs/>
          <w:color w:val="000000" w:themeColor="text1"/>
          <w:sz w:val="20"/>
          <w:szCs w:val="20"/>
          <w:lang w:val="kk-KZ"/>
        </w:rPr>
        <w:lastRenderedPageBreak/>
        <w:t>Зерттеушілік инфрақұрылымы</w:t>
      </w:r>
    </w:p>
    <w:p w14:paraId="33723B96" w14:textId="77777777" w:rsidR="006655F8" w:rsidRDefault="006655F8" w:rsidP="006655F8">
      <w:pPr>
        <w:rPr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1. Аудитория 227 К</w:t>
      </w:r>
    </w:p>
    <w:p w14:paraId="4064A5E2" w14:textId="77777777" w:rsidR="006655F8" w:rsidRDefault="006655F8" w:rsidP="006655F8">
      <w:pPr>
        <w:rPr>
          <w:lang w:val="kk-KZ"/>
        </w:rPr>
      </w:pPr>
      <w:r>
        <w:rPr>
          <w:color w:val="000000" w:themeColor="text1"/>
          <w:sz w:val="20"/>
          <w:szCs w:val="20"/>
          <w:lang w:val="kk-KZ"/>
        </w:rPr>
        <w:t xml:space="preserve">2.  Дәріс залы – </w:t>
      </w:r>
      <w:bookmarkEnd w:id="0"/>
      <w:bookmarkEnd w:id="1"/>
      <w:r>
        <w:rPr>
          <w:color w:val="000000" w:themeColor="text1"/>
          <w:sz w:val="20"/>
          <w:szCs w:val="20"/>
          <w:lang w:val="kk-KZ"/>
        </w:rPr>
        <w:t>227 К</w:t>
      </w:r>
    </w:p>
    <w:p w14:paraId="337B5729" w14:textId="77777777" w:rsidR="00074E81" w:rsidRPr="001B258A" w:rsidRDefault="00074E81">
      <w:pPr>
        <w:rPr>
          <w:lang w:val="kk-KZ"/>
        </w:rPr>
      </w:pPr>
    </w:p>
    <w:sectPr w:rsidR="00074E81" w:rsidRPr="001B2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VWXFY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KPSPR+TimesNewRomanPS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3748"/>
    <w:multiLevelType w:val="hybridMultilevel"/>
    <w:tmpl w:val="8E422256"/>
    <w:lvl w:ilvl="0" w:tplc="F40291BE">
      <w:start w:val="5"/>
      <w:numFmt w:val="decimal"/>
      <w:lvlText w:val="%1."/>
      <w:lvlJc w:val="left"/>
      <w:pPr>
        <w:ind w:left="765" w:hanging="360"/>
      </w:pPr>
      <w:rPr>
        <w:rFonts w:asciiTheme="minorHAnsi" w:hAnsiTheme="minorHAnsi" w:cstheme="minorBidi" w:hint="default"/>
      </w:r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19FE4E65"/>
    <w:multiLevelType w:val="hybridMultilevel"/>
    <w:tmpl w:val="1C321524"/>
    <w:lvl w:ilvl="0" w:tplc="EE8045E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4CA40350"/>
    <w:multiLevelType w:val="hybridMultilevel"/>
    <w:tmpl w:val="87FEBF22"/>
    <w:lvl w:ilvl="0" w:tplc="0CA6BF76"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562F02F9"/>
    <w:multiLevelType w:val="hybridMultilevel"/>
    <w:tmpl w:val="10B8DD3E"/>
    <w:lvl w:ilvl="0" w:tplc="8D80F030">
      <w:start w:val="3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6BD526B8"/>
    <w:multiLevelType w:val="hybridMultilevel"/>
    <w:tmpl w:val="6AC45DD4"/>
    <w:lvl w:ilvl="0" w:tplc="94A4DBDE">
      <w:start w:val="18"/>
      <w:numFmt w:val="decimal"/>
      <w:lvlText w:val="%1."/>
      <w:lvlJc w:val="left"/>
      <w:pPr>
        <w:ind w:left="765" w:hanging="360"/>
      </w:p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721015D8"/>
    <w:multiLevelType w:val="hybridMultilevel"/>
    <w:tmpl w:val="4AC28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3A2AEA"/>
    <w:multiLevelType w:val="hybridMultilevel"/>
    <w:tmpl w:val="A4747F94"/>
    <w:lvl w:ilvl="0" w:tplc="6AE4432E">
      <w:start w:val="2"/>
      <w:numFmt w:val="decimal"/>
      <w:lvlText w:val="%1."/>
      <w:lvlJc w:val="left"/>
      <w:pPr>
        <w:ind w:left="765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18259712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37767737">
    <w:abstractNumId w:val="4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9154622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68252686">
    <w:abstractNumId w:val="2"/>
  </w:num>
  <w:num w:numId="5" w16cid:durableId="285619594">
    <w:abstractNumId w:val="5"/>
  </w:num>
  <w:num w:numId="6" w16cid:durableId="800807199">
    <w:abstractNumId w:val="6"/>
  </w:num>
  <w:num w:numId="7" w16cid:durableId="14419538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916"/>
    <w:rsid w:val="00074E81"/>
    <w:rsid w:val="000B0694"/>
    <w:rsid w:val="00155276"/>
    <w:rsid w:val="001632AF"/>
    <w:rsid w:val="00163DD3"/>
    <w:rsid w:val="001B258A"/>
    <w:rsid w:val="002447C0"/>
    <w:rsid w:val="00307D60"/>
    <w:rsid w:val="00310446"/>
    <w:rsid w:val="003444AC"/>
    <w:rsid w:val="003500CB"/>
    <w:rsid w:val="003566B8"/>
    <w:rsid w:val="003900F6"/>
    <w:rsid w:val="003C2607"/>
    <w:rsid w:val="003E6D87"/>
    <w:rsid w:val="00412139"/>
    <w:rsid w:val="00475CEA"/>
    <w:rsid w:val="00477C2B"/>
    <w:rsid w:val="004902DC"/>
    <w:rsid w:val="00507E55"/>
    <w:rsid w:val="005C7C4E"/>
    <w:rsid w:val="005E6AB1"/>
    <w:rsid w:val="0066376D"/>
    <w:rsid w:val="006655F8"/>
    <w:rsid w:val="006741DD"/>
    <w:rsid w:val="0073566E"/>
    <w:rsid w:val="009865F8"/>
    <w:rsid w:val="009A3D2E"/>
    <w:rsid w:val="009C0916"/>
    <w:rsid w:val="00AE7A2C"/>
    <w:rsid w:val="00B317AB"/>
    <w:rsid w:val="00B51EE0"/>
    <w:rsid w:val="00DE07D8"/>
    <w:rsid w:val="00DE21EE"/>
    <w:rsid w:val="00F06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37E47"/>
  <w15:chartTrackingRefBased/>
  <w15:docId w15:val="{EE9E60D1-B08A-4D9F-A502-C6B93D05F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258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a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E6D87"/>
    <w:rPr>
      <w:i/>
      <w:iCs/>
      <w:color w:val="0F4761" w:themeColor="accent1" w:themeShade="BF"/>
    </w:rPr>
  </w:style>
  <w:style w:type="character" w:styleId="ab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d">
    <w:name w:val="Hyperlink"/>
    <w:uiPriority w:val="99"/>
    <w:semiHidden/>
    <w:unhideWhenUsed/>
    <w:rsid w:val="001B258A"/>
    <w:rPr>
      <w:rFonts w:ascii="Times New Roman" w:hAnsi="Times New Roman" w:cs="Times New Roman" w:hint="default"/>
      <w:strike w:val="0"/>
      <w:dstrike w:val="0"/>
      <w:color w:val="auto"/>
      <w:u w:val="none"/>
      <w:effect w:val="none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1B258A"/>
  </w:style>
  <w:style w:type="paragraph" w:customStyle="1" w:styleId="Default">
    <w:name w:val="Default"/>
    <w:rsid w:val="007356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24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11054" TargetMode="External"/><Relationship Id="rId3" Type="http://schemas.openxmlformats.org/officeDocument/2006/relationships/styles" Target="styles.xml"/><Relationship Id="rId7" Type="http://schemas.openxmlformats.org/officeDocument/2006/relationships/hyperlink" Target="https://urait.ru/bcode/51286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rait.ru/bcode/537623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URL:https://urait.ru/bcode/5105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32F7A3-9E9E-4EEF-A86D-99DDFD0B9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1924</Words>
  <Characters>10969</Characters>
  <Application>Microsoft Office Word</Application>
  <DocSecurity>0</DocSecurity>
  <Lines>91</Lines>
  <Paragraphs>25</Paragraphs>
  <ScaleCrop>false</ScaleCrop>
  <Company/>
  <LinksUpToDate>false</LinksUpToDate>
  <CharactersWithSpaces>12868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17</cp:revision>
  <dcterms:created xsi:type="dcterms:W3CDTF">2024-05-22T04:20:00Z</dcterms:created>
  <dcterms:modified xsi:type="dcterms:W3CDTF">2024-11-03T04:29:00Z</dcterms:modified>
</cp:coreProperties>
</file>